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900E78" w14:textId="77777777" w:rsidR="00AF431F" w:rsidRDefault="00AF431F" w:rsidP="00606C59">
      <w:pPr>
        <w:jc w:val="both"/>
        <w:rPr>
          <w:rFonts w:ascii="Arial" w:eastAsia="Arial" w:hAnsi="Arial" w:cs="Arial"/>
          <w:b/>
          <w:sz w:val="28"/>
          <w:szCs w:val="28"/>
        </w:rPr>
      </w:pPr>
    </w:p>
    <w:p w14:paraId="65F6D0B9" w14:textId="2F6573D7" w:rsidR="00D079A2" w:rsidRDefault="00B729E7" w:rsidP="00606C59">
      <w:pPr>
        <w:jc w:val="both"/>
        <w:rPr>
          <w:rFonts w:ascii="Arial" w:hAnsi="Arial" w:cs="Arial"/>
          <w:b/>
          <w:bCs/>
          <w:sz w:val="26"/>
          <w:szCs w:val="26"/>
          <w:lang w:val="en-US"/>
        </w:rPr>
      </w:pPr>
      <w:r w:rsidRPr="00B729E7">
        <w:rPr>
          <w:rFonts w:ascii="Arial" w:hAnsi="Arial" w:cs="Arial"/>
          <w:b/>
          <w:bCs/>
          <w:sz w:val="26"/>
          <w:szCs w:val="26"/>
          <w:lang w:val="en-US"/>
        </w:rPr>
        <w:t>A S</w:t>
      </w:r>
      <w:r>
        <w:rPr>
          <w:rFonts w:ascii="Arial" w:hAnsi="Arial" w:cs="Arial"/>
          <w:b/>
          <w:bCs/>
          <w:sz w:val="26"/>
          <w:szCs w:val="26"/>
          <w:lang w:val="en-US"/>
        </w:rPr>
        <w:t>UCCESSFUL</w:t>
      </w:r>
      <w:r w:rsidR="00604817">
        <w:rPr>
          <w:rFonts w:ascii="Arial" w:hAnsi="Arial" w:cs="Arial"/>
          <w:b/>
          <w:bCs/>
          <w:sz w:val="26"/>
          <w:szCs w:val="26"/>
          <w:lang w:val="en-US"/>
        </w:rPr>
        <w:t xml:space="preserve"> </w:t>
      </w:r>
      <w:r w:rsidRPr="00B729E7">
        <w:rPr>
          <w:rFonts w:ascii="Arial" w:hAnsi="Arial" w:cs="Arial"/>
          <w:b/>
          <w:bCs/>
          <w:sz w:val="26"/>
          <w:szCs w:val="26"/>
          <w:lang w:val="en-US"/>
        </w:rPr>
        <w:t>C</w:t>
      </w:r>
      <w:r w:rsidR="00604817">
        <w:rPr>
          <w:rFonts w:ascii="Arial" w:hAnsi="Arial" w:cs="Arial"/>
          <w:b/>
          <w:bCs/>
          <w:sz w:val="26"/>
          <w:szCs w:val="26"/>
          <w:lang w:val="en-US"/>
        </w:rPr>
        <w:t>LOSE</w:t>
      </w:r>
      <w:r w:rsidRPr="00B729E7">
        <w:rPr>
          <w:rFonts w:ascii="Arial" w:hAnsi="Arial" w:cs="Arial"/>
          <w:b/>
          <w:bCs/>
          <w:sz w:val="26"/>
          <w:szCs w:val="26"/>
          <w:lang w:val="en-US"/>
        </w:rPr>
        <w:t xml:space="preserve"> </w:t>
      </w:r>
      <w:r w:rsidR="00604817">
        <w:rPr>
          <w:rFonts w:ascii="Arial" w:hAnsi="Arial" w:cs="Arial"/>
          <w:b/>
          <w:bCs/>
          <w:sz w:val="26"/>
          <w:szCs w:val="26"/>
          <w:lang w:val="en-US"/>
        </w:rPr>
        <w:t>TO</w:t>
      </w:r>
      <w:r w:rsidRPr="00B729E7">
        <w:rPr>
          <w:rFonts w:ascii="Arial" w:hAnsi="Arial" w:cs="Arial"/>
          <w:b/>
          <w:bCs/>
          <w:sz w:val="26"/>
          <w:szCs w:val="26"/>
          <w:lang w:val="en-US"/>
        </w:rPr>
        <w:t xml:space="preserve"> </w:t>
      </w:r>
      <w:r w:rsidR="00604817">
        <w:rPr>
          <w:rFonts w:ascii="Arial" w:hAnsi="Arial" w:cs="Arial"/>
          <w:b/>
          <w:bCs/>
          <w:sz w:val="26"/>
          <w:szCs w:val="26"/>
          <w:lang w:val="en-US"/>
        </w:rPr>
        <w:t>THE</w:t>
      </w:r>
      <w:r w:rsidRPr="00B729E7">
        <w:rPr>
          <w:rFonts w:ascii="Arial" w:hAnsi="Arial" w:cs="Arial"/>
          <w:b/>
          <w:bCs/>
          <w:sz w:val="26"/>
          <w:szCs w:val="26"/>
          <w:lang w:val="en-US"/>
        </w:rPr>
        <w:t xml:space="preserve"> 37th E</w:t>
      </w:r>
      <w:r w:rsidR="00604817">
        <w:rPr>
          <w:rFonts w:ascii="Arial" w:hAnsi="Arial" w:cs="Arial"/>
          <w:b/>
          <w:bCs/>
          <w:sz w:val="26"/>
          <w:szCs w:val="26"/>
          <w:lang w:val="en-US"/>
        </w:rPr>
        <w:t>DITION</w:t>
      </w:r>
      <w:r w:rsidRPr="00B729E7">
        <w:rPr>
          <w:rFonts w:ascii="Arial" w:hAnsi="Arial" w:cs="Arial"/>
          <w:b/>
          <w:bCs/>
          <w:sz w:val="26"/>
          <w:szCs w:val="26"/>
          <w:lang w:val="en-US"/>
        </w:rPr>
        <w:t xml:space="preserve"> </w:t>
      </w:r>
      <w:r w:rsidR="00604817">
        <w:rPr>
          <w:rFonts w:ascii="Arial" w:hAnsi="Arial" w:cs="Arial"/>
          <w:b/>
          <w:bCs/>
          <w:sz w:val="26"/>
          <w:szCs w:val="26"/>
          <w:lang w:val="en-US"/>
        </w:rPr>
        <w:t>OF</w:t>
      </w:r>
      <w:r w:rsidRPr="00B729E7">
        <w:rPr>
          <w:rFonts w:ascii="Arial" w:hAnsi="Arial" w:cs="Arial"/>
          <w:b/>
          <w:bCs/>
          <w:sz w:val="26"/>
          <w:szCs w:val="26"/>
          <w:lang w:val="en-US"/>
        </w:rPr>
        <w:t xml:space="preserve"> S</w:t>
      </w:r>
      <w:r w:rsidR="00604817">
        <w:rPr>
          <w:rFonts w:ascii="Arial" w:hAnsi="Arial" w:cs="Arial"/>
          <w:b/>
          <w:bCs/>
          <w:sz w:val="26"/>
          <w:szCs w:val="26"/>
          <w:lang w:val="en-US"/>
        </w:rPr>
        <w:t>ALONE FRANCHISING MILANO:</w:t>
      </w:r>
      <w:r w:rsidRPr="00B729E7">
        <w:rPr>
          <w:rFonts w:ascii="Arial" w:hAnsi="Arial" w:cs="Arial"/>
          <w:b/>
          <w:bCs/>
          <w:sz w:val="26"/>
          <w:szCs w:val="26"/>
          <w:lang w:val="en-US"/>
        </w:rPr>
        <w:t xml:space="preserve"> I</w:t>
      </w:r>
      <w:r w:rsidR="00604817">
        <w:rPr>
          <w:rFonts w:ascii="Arial" w:hAnsi="Arial" w:cs="Arial"/>
          <w:b/>
          <w:bCs/>
          <w:sz w:val="26"/>
          <w:szCs w:val="26"/>
          <w:lang w:val="en-US"/>
        </w:rPr>
        <w:t>NNOVATION AND</w:t>
      </w:r>
      <w:r w:rsidRPr="00B729E7">
        <w:rPr>
          <w:rFonts w:ascii="Arial" w:hAnsi="Arial" w:cs="Arial"/>
          <w:b/>
          <w:bCs/>
          <w:sz w:val="26"/>
          <w:szCs w:val="26"/>
          <w:lang w:val="en-US"/>
        </w:rPr>
        <w:t xml:space="preserve"> O</w:t>
      </w:r>
      <w:r w:rsidR="00604817">
        <w:rPr>
          <w:rFonts w:ascii="Arial" w:hAnsi="Arial" w:cs="Arial"/>
          <w:b/>
          <w:bCs/>
          <w:sz w:val="26"/>
          <w:szCs w:val="26"/>
          <w:lang w:val="en-US"/>
        </w:rPr>
        <w:t>PPORTUNITY</w:t>
      </w:r>
      <w:r w:rsidRPr="00B729E7">
        <w:rPr>
          <w:rFonts w:ascii="Arial" w:hAnsi="Arial" w:cs="Arial"/>
          <w:b/>
          <w:bCs/>
          <w:sz w:val="26"/>
          <w:szCs w:val="26"/>
          <w:lang w:val="en-US"/>
        </w:rPr>
        <w:t xml:space="preserve"> T</w:t>
      </w:r>
      <w:r w:rsidR="00604817">
        <w:rPr>
          <w:rFonts w:ascii="Arial" w:hAnsi="Arial" w:cs="Arial"/>
          <w:b/>
          <w:bCs/>
          <w:sz w:val="26"/>
          <w:szCs w:val="26"/>
          <w:lang w:val="en-US"/>
        </w:rPr>
        <w:t>AKE</w:t>
      </w:r>
      <w:r w:rsidRPr="00B729E7">
        <w:rPr>
          <w:rFonts w:ascii="Arial" w:hAnsi="Arial" w:cs="Arial"/>
          <w:b/>
          <w:bCs/>
          <w:sz w:val="26"/>
          <w:szCs w:val="26"/>
          <w:lang w:val="en-US"/>
        </w:rPr>
        <w:t xml:space="preserve"> C</w:t>
      </w:r>
      <w:r w:rsidR="00604817">
        <w:rPr>
          <w:rFonts w:ascii="Arial" w:hAnsi="Arial" w:cs="Arial"/>
          <w:b/>
          <w:bCs/>
          <w:sz w:val="26"/>
          <w:szCs w:val="26"/>
          <w:lang w:val="en-US"/>
        </w:rPr>
        <w:t>ENTRE</w:t>
      </w:r>
      <w:r w:rsidRPr="00B729E7">
        <w:rPr>
          <w:rFonts w:ascii="Arial" w:hAnsi="Arial" w:cs="Arial"/>
          <w:b/>
          <w:bCs/>
          <w:sz w:val="26"/>
          <w:szCs w:val="26"/>
          <w:lang w:val="en-US"/>
        </w:rPr>
        <w:t xml:space="preserve"> S</w:t>
      </w:r>
      <w:r w:rsidR="00604817">
        <w:rPr>
          <w:rFonts w:ascii="Arial" w:hAnsi="Arial" w:cs="Arial"/>
          <w:b/>
          <w:bCs/>
          <w:sz w:val="26"/>
          <w:szCs w:val="26"/>
          <w:lang w:val="en-US"/>
        </w:rPr>
        <w:t>TAGE</w:t>
      </w:r>
    </w:p>
    <w:p w14:paraId="4F006369" w14:textId="77777777" w:rsidR="00B729E7" w:rsidRPr="00B729E7" w:rsidRDefault="00B729E7" w:rsidP="00606C59">
      <w:pPr>
        <w:jc w:val="both"/>
        <w:rPr>
          <w:rFonts w:ascii="Arial" w:hAnsi="Arial" w:cs="Arial"/>
          <w:b/>
          <w:bCs/>
          <w:sz w:val="26"/>
          <w:szCs w:val="26"/>
          <w:lang w:val="en-US"/>
        </w:rPr>
      </w:pPr>
    </w:p>
    <w:p w14:paraId="75C08BFA" w14:textId="68D0B783" w:rsidR="00D079A2" w:rsidRPr="009C7965" w:rsidRDefault="00AF6001" w:rsidP="00606C59">
      <w:pPr>
        <w:jc w:val="both"/>
        <w:rPr>
          <w:rFonts w:ascii="Arial" w:hAnsi="Arial" w:cs="Arial"/>
          <w:i/>
          <w:iCs/>
          <w:sz w:val="22"/>
          <w:szCs w:val="22"/>
          <w:lang w:val="en-US"/>
        </w:rPr>
      </w:pPr>
      <w:r w:rsidRPr="00AF6001">
        <w:rPr>
          <w:rFonts w:ascii="Arial" w:hAnsi="Arial" w:cs="Arial"/>
          <w:i/>
          <w:iCs/>
          <w:sz w:val="22"/>
          <w:szCs w:val="22"/>
          <w:lang w:val="en-US"/>
        </w:rPr>
        <w:t>The event was a hit, with 142 brands in attendance. The public flocked to the many educational sessions, setting the stage for next year’s event in October 2025.</w:t>
      </w:r>
    </w:p>
    <w:p w14:paraId="2AD632A0" w14:textId="77777777" w:rsidR="009C7965" w:rsidRPr="009C7965" w:rsidRDefault="00AF6001" w:rsidP="00AD2A71">
      <w:pPr>
        <w:pStyle w:val="NormaleWeb"/>
        <w:jc w:val="both"/>
        <w:rPr>
          <w:rFonts w:ascii="Arial" w:hAnsi="Arial" w:cs="Arial"/>
          <w:sz w:val="22"/>
          <w:szCs w:val="22"/>
          <w:lang w:val="en-US"/>
        </w:rPr>
      </w:pPr>
      <w:r w:rsidRPr="009C7965">
        <w:rPr>
          <w:rFonts w:ascii="Arial" w:hAnsi="Arial" w:cs="Arial"/>
          <w:i/>
          <w:iCs/>
          <w:sz w:val="22"/>
          <w:szCs w:val="22"/>
          <w:lang w:val="en-US"/>
        </w:rPr>
        <w:t>Milan, 1 October 2024</w:t>
      </w:r>
      <w:r w:rsidRPr="009C7965">
        <w:rPr>
          <w:rFonts w:ascii="Arial" w:hAnsi="Arial" w:cs="Arial"/>
          <w:i/>
          <w:iCs/>
          <w:sz w:val="22"/>
          <w:szCs w:val="22"/>
          <w:lang w:val="en-US"/>
        </w:rPr>
        <w:t xml:space="preserve"> </w:t>
      </w:r>
      <w:r w:rsidR="001044C3" w:rsidRPr="009C7965">
        <w:rPr>
          <w:rFonts w:ascii="Arial" w:hAnsi="Arial" w:cs="Arial"/>
          <w:sz w:val="22"/>
          <w:szCs w:val="22"/>
          <w:lang w:val="en-US"/>
        </w:rPr>
        <w:t xml:space="preserve">- </w:t>
      </w:r>
      <w:r w:rsidR="009C7965" w:rsidRPr="009C7965">
        <w:rPr>
          <w:rFonts w:ascii="Arial" w:hAnsi="Arial" w:cs="Arial"/>
          <w:sz w:val="22"/>
          <w:szCs w:val="22"/>
          <w:lang w:val="en-US"/>
        </w:rPr>
        <w:t xml:space="preserve">The 37th edition of </w:t>
      </w:r>
      <w:r w:rsidR="009C7965" w:rsidRPr="00AD2A71">
        <w:rPr>
          <w:rFonts w:ascii="Arial" w:hAnsi="Arial" w:cs="Arial"/>
          <w:b/>
          <w:bCs/>
          <w:sz w:val="22"/>
          <w:szCs w:val="22"/>
          <w:lang w:val="en-US"/>
        </w:rPr>
        <w:t>Salone Franchising Milano</w:t>
      </w:r>
      <w:r w:rsidR="009C7965" w:rsidRPr="009C7965">
        <w:rPr>
          <w:rFonts w:ascii="Arial" w:hAnsi="Arial" w:cs="Arial"/>
          <w:sz w:val="22"/>
          <w:szCs w:val="22"/>
          <w:lang w:val="en-US"/>
        </w:rPr>
        <w:t xml:space="preserve"> wrapped up with </w:t>
      </w:r>
      <w:r w:rsidR="009C7965" w:rsidRPr="0001630D">
        <w:rPr>
          <w:rFonts w:ascii="Arial" w:hAnsi="Arial" w:cs="Arial"/>
          <w:b/>
          <w:bCs/>
          <w:sz w:val="22"/>
          <w:szCs w:val="22"/>
          <w:lang w:val="en-US"/>
        </w:rPr>
        <w:t>great satisfaction</w:t>
      </w:r>
      <w:r w:rsidR="009C7965" w:rsidRPr="009C7965">
        <w:rPr>
          <w:rFonts w:ascii="Arial" w:hAnsi="Arial" w:cs="Arial"/>
          <w:sz w:val="22"/>
          <w:szCs w:val="22"/>
          <w:lang w:val="en-US"/>
        </w:rPr>
        <w:t xml:space="preserve">. </w:t>
      </w:r>
      <w:proofErr w:type="spellStart"/>
      <w:r w:rsidR="009C7965" w:rsidRPr="009C7965">
        <w:rPr>
          <w:rFonts w:ascii="Arial" w:hAnsi="Arial" w:cs="Arial"/>
          <w:sz w:val="22"/>
          <w:szCs w:val="22"/>
          <w:lang w:val="en-US"/>
        </w:rPr>
        <w:t>Organised</w:t>
      </w:r>
      <w:proofErr w:type="spellEnd"/>
      <w:r w:rsidR="009C7965" w:rsidRPr="009C7965">
        <w:rPr>
          <w:rFonts w:ascii="Arial" w:hAnsi="Arial" w:cs="Arial"/>
          <w:sz w:val="22"/>
          <w:szCs w:val="22"/>
          <w:lang w:val="en-US"/>
        </w:rPr>
        <w:t xml:space="preserve"> by </w:t>
      </w:r>
      <w:r w:rsidR="009C7965" w:rsidRPr="00AD2A71">
        <w:rPr>
          <w:rFonts w:ascii="Arial" w:hAnsi="Arial" w:cs="Arial"/>
          <w:b/>
          <w:bCs/>
          <w:sz w:val="22"/>
          <w:szCs w:val="22"/>
          <w:lang w:val="en-US"/>
        </w:rPr>
        <w:t>Fiera Milano</w:t>
      </w:r>
      <w:r w:rsidR="009C7965" w:rsidRPr="009C7965">
        <w:rPr>
          <w:rFonts w:ascii="Arial" w:hAnsi="Arial" w:cs="Arial"/>
          <w:sz w:val="22"/>
          <w:szCs w:val="22"/>
          <w:lang w:val="en-US"/>
        </w:rPr>
        <w:t xml:space="preserve">, the event attracted </w:t>
      </w:r>
      <w:r w:rsidR="009C7965" w:rsidRPr="00AD2A71">
        <w:rPr>
          <w:rFonts w:ascii="Arial" w:hAnsi="Arial" w:cs="Arial"/>
          <w:b/>
          <w:bCs/>
          <w:sz w:val="22"/>
          <w:szCs w:val="22"/>
          <w:lang w:val="en-US"/>
        </w:rPr>
        <w:t>142 brands</w:t>
      </w:r>
      <w:r w:rsidR="009C7965" w:rsidRPr="009C7965">
        <w:rPr>
          <w:rFonts w:ascii="Arial" w:hAnsi="Arial" w:cs="Arial"/>
          <w:sz w:val="22"/>
          <w:szCs w:val="22"/>
          <w:lang w:val="en-US"/>
        </w:rPr>
        <w:t>, each showcasing their business ideas to a motivated and highly qualified audience of aspiring entrepreneurs.</w:t>
      </w:r>
    </w:p>
    <w:p w14:paraId="7660F3C5" w14:textId="77777777" w:rsidR="009C7965" w:rsidRPr="009C7965" w:rsidRDefault="009C7965" w:rsidP="00AD2A71">
      <w:pPr>
        <w:pStyle w:val="NormaleWeb"/>
        <w:jc w:val="both"/>
        <w:rPr>
          <w:rFonts w:ascii="Arial" w:hAnsi="Arial" w:cs="Arial"/>
          <w:sz w:val="22"/>
          <w:szCs w:val="22"/>
          <w:lang w:val="en-US"/>
        </w:rPr>
      </w:pPr>
      <w:r w:rsidRPr="009C7965">
        <w:rPr>
          <w:rFonts w:ascii="Arial" w:hAnsi="Arial" w:cs="Arial"/>
          <w:sz w:val="22"/>
          <w:szCs w:val="22"/>
          <w:lang w:val="en-US"/>
        </w:rPr>
        <w:t>Exhibiting companies, representing a wide range of sectors, presented their visions for the future, covering everything from retail and food services to personal wellness and business solutions. Each brand showcased its unique formula for success, drawing interest and curiosity from the many attendees during this three-day event filled with networking and exchanges. Several success stories emerged, many starting from the brilliant ideas of individual entrepreneurs or expanding from well-established local businesses into wider networks. The result was an inspiring display of best practices and success stories, with companies now looking to expand both in Italy and internationally.</w:t>
      </w:r>
    </w:p>
    <w:p w14:paraId="0074CFFF" w14:textId="77777777" w:rsidR="009C7965" w:rsidRPr="009C7965" w:rsidRDefault="009C7965" w:rsidP="00AD2A71">
      <w:pPr>
        <w:pStyle w:val="NormaleWeb"/>
        <w:jc w:val="both"/>
        <w:rPr>
          <w:rFonts w:ascii="Arial" w:hAnsi="Arial" w:cs="Arial"/>
          <w:sz w:val="22"/>
          <w:szCs w:val="22"/>
          <w:lang w:val="en-US"/>
        </w:rPr>
      </w:pPr>
      <w:r w:rsidRPr="009C7965">
        <w:rPr>
          <w:rFonts w:ascii="Arial" w:hAnsi="Arial" w:cs="Arial"/>
          <w:sz w:val="22"/>
          <w:szCs w:val="22"/>
          <w:lang w:val="en-US"/>
        </w:rPr>
        <w:t xml:space="preserve">Visitor attendance was also significant, with the </w:t>
      </w:r>
      <w:r w:rsidRPr="00AD2A71">
        <w:rPr>
          <w:rFonts w:ascii="Arial" w:hAnsi="Arial" w:cs="Arial"/>
          <w:b/>
          <w:bCs/>
          <w:sz w:val="22"/>
          <w:szCs w:val="22"/>
          <w:lang w:val="en-US"/>
        </w:rPr>
        <w:t>quality of participants</w:t>
      </w:r>
      <w:r w:rsidRPr="009C7965">
        <w:rPr>
          <w:rFonts w:ascii="Arial" w:hAnsi="Arial" w:cs="Arial"/>
          <w:sz w:val="22"/>
          <w:szCs w:val="22"/>
          <w:lang w:val="en-US"/>
        </w:rPr>
        <w:t xml:space="preserve"> boosted by careful profiling, ensuring a highly engaged and attentive audience. Interest in the Italian market continues to grow, as evidenced by the presence of international buyers from 11 countries, notably Spain, Switzerland, and Romania.</w:t>
      </w:r>
    </w:p>
    <w:p w14:paraId="1C5C0DD4" w14:textId="77777777" w:rsidR="009C7965" w:rsidRPr="009C7965" w:rsidRDefault="009C7965" w:rsidP="00AD2A71">
      <w:pPr>
        <w:pStyle w:val="NormaleWeb"/>
        <w:jc w:val="both"/>
        <w:rPr>
          <w:rFonts w:ascii="Arial" w:hAnsi="Arial" w:cs="Arial"/>
          <w:sz w:val="22"/>
          <w:szCs w:val="22"/>
          <w:lang w:val="en-US"/>
        </w:rPr>
      </w:pPr>
      <w:r w:rsidRPr="009C7965">
        <w:rPr>
          <w:rFonts w:ascii="Arial" w:hAnsi="Arial" w:cs="Arial"/>
          <w:sz w:val="22"/>
          <w:szCs w:val="22"/>
          <w:lang w:val="en-US"/>
        </w:rPr>
        <w:t xml:space="preserve">There was also a strong focus on </w:t>
      </w:r>
      <w:r w:rsidRPr="00E754B6">
        <w:rPr>
          <w:rFonts w:ascii="Arial" w:hAnsi="Arial" w:cs="Arial"/>
          <w:b/>
          <w:bCs/>
          <w:sz w:val="22"/>
          <w:szCs w:val="22"/>
          <w:lang w:val="en-US"/>
        </w:rPr>
        <w:t>educational content</w:t>
      </w:r>
      <w:r w:rsidRPr="009C7965">
        <w:rPr>
          <w:rFonts w:ascii="Arial" w:hAnsi="Arial" w:cs="Arial"/>
          <w:sz w:val="22"/>
          <w:szCs w:val="22"/>
          <w:lang w:val="en-US"/>
        </w:rPr>
        <w:t xml:space="preserve">, with </w:t>
      </w:r>
      <w:r w:rsidRPr="00E754B6">
        <w:rPr>
          <w:rFonts w:ascii="Arial" w:hAnsi="Arial" w:cs="Arial"/>
          <w:b/>
          <w:bCs/>
          <w:sz w:val="22"/>
          <w:szCs w:val="22"/>
          <w:lang w:val="en-US"/>
        </w:rPr>
        <w:t>over 60 speakers</w:t>
      </w:r>
      <w:r w:rsidRPr="009C7965">
        <w:rPr>
          <w:rFonts w:ascii="Arial" w:hAnsi="Arial" w:cs="Arial"/>
          <w:sz w:val="22"/>
          <w:szCs w:val="22"/>
          <w:lang w:val="en-US"/>
        </w:rPr>
        <w:t xml:space="preserve"> taking to the Main Stage. Training is crucial in the rapidly growing franchising sector, which demands professionals who are adaptable and well-informed on the latest strategies. From the shift towards omnichannel approaches to the challenges of sustainability, the sessions offered a comprehensive overview of the current landscape, addressing both new growth opportunities and the complexities of an evolving market.</w:t>
      </w:r>
    </w:p>
    <w:p w14:paraId="128B4D98" w14:textId="77777777" w:rsidR="009C7965" w:rsidRPr="009C7965" w:rsidRDefault="009C7965" w:rsidP="00AD2A71">
      <w:pPr>
        <w:pStyle w:val="NormaleWeb"/>
        <w:jc w:val="both"/>
        <w:rPr>
          <w:rFonts w:ascii="Arial" w:hAnsi="Arial" w:cs="Arial"/>
          <w:sz w:val="22"/>
          <w:szCs w:val="22"/>
          <w:lang w:val="en-US"/>
        </w:rPr>
      </w:pPr>
      <w:r w:rsidRPr="009C7965">
        <w:rPr>
          <w:rFonts w:ascii="Arial" w:hAnsi="Arial" w:cs="Arial"/>
          <w:sz w:val="22"/>
          <w:szCs w:val="22"/>
          <w:lang w:val="en-US"/>
        </w:rPr>
        <w:t xml:space="preserve">Financial aspects, a key foundation for any business plan, were another focal point. Sessions explored both traditional and innovative financial models, including recent acquisition strategies by investment funds aimed at fostering </w:t>
      </w:r>
      <w:r w:rsidRPr="009C7965">
        <w:rPr>
          <w:rFonts w:ascii="Arial" w:hAnsi="Arial" w:cs="Arial"/>
          <w:sz w:val="22"/>
          <w:szCs w:val="22"/>
          <w:lang w:val="en-US"/>
        </w:rPr>
        <w:lastRenderedPageBreak/>
        <w:t xml:space="preserve">sustainable growth for franchisors. In a context of significant expansion, </w:t>
      </w:r>
      <w:proofErr w:type="spellStart"/>
      <w:r w:rsidRPr="009C7965">
        <w:rPr>
          <w:rFonts w:ascii="Arial" w:hAnsi="Arial" w:cs="Arial"/>
          <w:sz w:val="22"/>
          <w:szCs w:val="22"/>
          <w:lang w:val="en-US"/>
        </w:rPr>
        <w:t>internationalisation</w:t>
      </w:r>
      <w:proofErr w:type="spellEnd"/>
      <w:r w:rsidRPr="009C7965">
        <w:rPr>
          <w:rFonts w:ascii="Arial" w:hAnsi="Arial" w:cs="Arial"/>
          <w:sz w:val="22"/>
          <w:szCs w:val="22"/>
          <w:lang w:val="en-US"/>
        </w:rPr>
        <w:t xml:space="preserve"> strategies were also essential, as were discussions on the property sector, crucial for identifying new locations.</w:t>
      </w:r>
    </w:p>
    <w:p w14:paraId="052C7B74" w14:textId="77777777" w:rsidR="009C7965" w:rsidRPr="009C7965" w:rsidRDefault="009C7965" w:rsidP="00AD2A71">
      <w:pPr>
        <w:pStyle w:val="NormaleWeb"/>
        <w:jc w:val="both"/>
        <w:rPr>
          <w:rFonts w:ascii="Arial" w:hAnsi="Arial" w:cs="Arial"/>
          <w:sz w:val="22"/>
          <w:szCs w:val="22"/>
          <w:lang w:val="en-US"/>
        </w:rPr>
      </w:pPr>
      <w:r w:rsidRPr="009C7965">
        <w:rPr>
          <w:rFonts w:ascii="Arial" w:hAnsi="Arial" w:cs="Arial"/>
          <w:sz w:val="22"/>
          <w:szCs w:val="22"/>
          <w:lang w:val="en-US"/>
        </w:rPr>
        <w:t xml:space="preserve">Associations also played a vital role in adding value for companies, supporting </w:t>
      </w:r>
      <w:proofErr w:type="gramStart"/>
      <w:r w:rsidRPr="009C7965">
        <w:rPr>
          <w:rFonts w:ascii="Arial" w:hAnsi="Arial" w:cs="Arial"/>
          <w:sz w:val="22"/>
          <w:szCs w:val="22"/>
          <w:lang w:val="en-US"/>
        </w:rPr>
        <w:t>franchisors</w:t>
      </w:r>
      <w:proofErr w:type="gramEnd"/>
      <w:r w:rsidRPr="009C7965">
        <w:rPr>
          <w:rFonts w:ascii="Arial" w:hAnsi="Arial" w:cs="Arial"/>
          <w:sz w:val="22"/>
          <w:szCs w:val="22"/>
          <w:lang w:val="en-US"/>
        </w:rPr>
        <w:t xml:space="preserve"> and helping franchisees develop their businesses. At Salone Franchising, key industry bodies such as </w:t>
      </w:r>
      <w:r w:rsidRPr="00CA1BFE">
        <w:rPr>
          <w:rFonts w:ascii="Arial" w:hAnsi="Arial" w:cs="Arial"/>
          <w:b/>
          <w:bCs/>
          <w:sz w:val="22"/>
          <w:szCs w:val="22"/>
          <w:lang w:val="en-US"/>
        </w:rPr>
        <w:t>Assofranchising</w:t>
      </w:r>
      <w:r w:rsidRPr="009C7965">
        <w:rPr>
          <w:rFonts w:ascii="Arial" w:hAnsi="Arial" w:cs="Arial"/>
          <w:sz w:val="22"/>
          <w:szCs w:val="22"/>
          <w:lang w:val="en-US"/>
        </w:rPr>
        <w:t xml:space="preserve">, </w:t>
      </w:r>
      <w:proofErr w:type="spellStart"/>
      <w:r w:rsidRPr="00CA1BFE">
        <w:rPr>
          <w:rFonts w:ascii="Arial" w:hAnsi="Arial" w:cs="Arial"/>
          <w:b/>
          <w:bCs/>
          <w:sz w:val="22"/>
          <w:szCs w:val="22"/>
          <w:lang w:val="en-US"/>
        </w:rPr>
        <w:t>Confimprese</w:t>
      </w:r>
      <w:proofErr w:type="spellEnd"/>
      <w:r w:rsidRPr="009C7965">
        <w:rPr>
          <w:rFonts w:ascii="Arial" w:hAnsi="Arial" w:cs="Arial"/>
          <w:sz w:val="22"/>
          <w:szCs w:val="22"/>
          <w:lang w:val="en-US"/>
        </w:rPr>
        <w:t xml:space="preserve">, and </w:t>
      </w:r>
      <w:proofErr w:type="spellStart"/>
      <w:r w:rsidRPr="00CA1BFE">
        <w:rPr>
          <w:rFonts w:ascii="Arial" w:hAnsi="Arial" w:cs="Arial"/>
          <w:b/>
          <w:bCs/>
          <w:sz w:val="22"/>
          <w:szCs w:val="22"/>
          <w:lang w:val="en-US"/>
        </w:rPr>
        <w:t>Federfranchising</w:t>
      </w:r>
      <w:proofErr w:type="spellEnd"/>
      <w:r w:rsidRPr="009C7965">
        <w:rPr>
          <w:rFonts w:ascii="Arial" w:hAnsi="Arial" w:cs="Arial"/>
          <w:sz w:val="22"/>
          <w:szCs w:val="22"/>
          <w:lang w:val="en-US"/>
        </w:rPr>
        <w:t xml:space="preserve">, as well as </w:t>
      </w:r>
      <w:r w:rsidRPr="00CA1BFE">
        <w:rPr>
          <w:rFonts w:ascii="Arial" w:hAnsi="Arial" w:cs="Arial"/>
          <w:b/>
          <w:bCs/>
          <w:sz w:val="22"/>
          <w:szCs w:val="22"/>
          <w:lang w:val="en-US"/>
        </w:rPr>
        <w:t>UBRI</w:t>
      </w:r>
      <w:r w:rsidRPr="009C7965">
        <w:rPr>
          <w:rFonts w:ascii="Arial" w:hAnsi="Arial" w:cs="Arial"/>
          <w:sz w:val="22"/>
          <w:szCs w:val="22"/>
          <w:lang w:val="en-US"/>
        </w:rPr>
        <w:t xml:space="preserve"> (Union of Italian Restaurant Brands) and </w:t>
      </w:r>
      <w:r w:rsidRPr="00CA1BFE">
        <w:rPr>
          <w:rFonts w:ascii="Arial" w:hAnsi="Arial" w:cs="Arial"/>
          <w:b/>
          <w:bCs/>
          <w:sz w:val="22"/>
          <w:szCs w:val="22"/>
          <w:lang w:val="en-US"/>
        </w:rPr>
        <w:t>CNCC</w:t>
      </w:r>
      <w:r w:rsidRPr="009C7965">
        <w:rPr>
          <w:rFonts w:ascii="Arial" w:hAnsi="Arial" w:cs="Arial"/>
          <w:sz w:val="22"/>
          <w:szCs w:val="22"/>
          <w:lang w:val="en-US"/>
        </w:rPr>
        <w:t xml:space="preserve"> (National Council of Shopping </w:t>
      </w:r>
      <w:proofErr w:type="spellStart"/>
      <w:r w:rsidRPr="009C7965">
        <w:rPr>
          <w:rFonts w:ascii="Arial" w:hAnsi="Arial" w:cs="Arial"/>
          <w:sz w:val="22"/>
          <w:szCs w:val="22"/>
          <w:lang w:val="en-US"/>
        </w:rPr>
        <w:t>Centres</w:t>
      </w:r>
      <w:proofErr w:type="spellEnd"/>
      <w:r w:rsidRPr="009C7965">
        <w:rPr>
          <w:rFonts w:ascii="Arial" w:hAnsi="Arial" w:cs="Arial"/>
          <w:sz w:val="22"/>
          <w:szCs w:val="22"/>
          <w:lang w:val="en-US"/>
        </w:rPr>
        <w:t>), all contributed to the event, highlighting their active role in supporting franchising and retail expansion.</w:t>
      </w:r>
    </w:p>
    <w:p w14:paraId="1688C7F4" w14:textId="77777777" w:rsidR="009C7965" w:rsidRPr="009C7965" w:rsidRDefault="009C7965" w:rsidP="00AD2A71">
      <w:pPr>
        <w:pStyle w:val="NormaleWeb"/>
        <w:jc w:val="both"/>
        <w:rPr>
          <w:rFonts w:ascii="Arial" w:hAnsi="Arial" w:cs="Arial"/>
          <w:sz w:val="22"/>
          <w:szCs w:val="22"/>
          <w:lang w:val="en-US"/>
        </w:rPr>
      </w:pPr>
      <w:r w:rsidRPr="009C7965">
        <w:rPr>
          <w:rFonts w:ascii="Arial" w:hAnsi="Arial" w:cs="Arial"/>
          <w:sz w:val="22"/>
          <w:szCs w:val="22"/>
          <w:lang w:val="en-US"/>
        </w:rPr>
        <w:t xml:space="preserve">The success of the event was further bolstered by the participation of numerous partners – </w:t>
      </w:r>
      <w:proofErr w:type="spellStart"/>
      <w:r w:rsidRPr="00CA1BFE">
        <w:rPr>
          <w:rFonts w:ascii="Arial" w:hAnsi="Arial" w:cs="Arial"/>
          <w:b/>
          <w:bCs/>
          <w:sz w:val="22"/>
          <w:szCs w:val="22"/>
          <w:lang w:val="en-US"/>
        </w:rPr>
        <w:t>Eurospin</w:t>
      </w:r>
      <w:proofErr w:type="spellEnd"/>
      <w:r w:rsidRPr="00CA1BFE">
        <w:rPr>
          <w:rFonts w:ascii="Arial" w:hAnsi="Arial" w:cs="Arial"/>
          <w:sz w:val="22"/>
          <w:szCs w:val="22"/>
          <w:lang w:val="en-US"/>
        </w:rPr>
        <w:t>,</w:t>
      </w:r>
      <w:r w:rsidRPr="00CA1BFE">
        <w:rPr>
          <w:rFonts w:ascii="Arial" w:hAnsi="Arial" w:cs="Arial"/>
          <w:b/>
          <w:bCs/>
          <w:sz w:val="22"/>
          <w:szCs w:val="22"/>
          <w:lang w:val="en-US"/>
        </w:rPr>
        <w:t xml:space="preserve"> KFC, Marni Group</w:t>
      </w:r>
      <w:r w:rsidRPr="00CA1BFE">
        <w:rPr>
          <w:rFonts w:ascii="Arial" w:hAnsi="Arial" w:cs="Arial"/>
          <w:sz w:val="22"/>
          <w:szCs w:val="22"/>
          <w:lang w:val="en-US"/>
        </w:rPr>
        <w:t xml:space="preserve">, </w:t>
      </w:r>
      <w:proofErr w:type="spellStart"/>
      <w:r w:rsidRPr="00CA1BFE">
        <w:rPr>
          <w:rFonts w:ascii="Arial" w:hAnsi="Arial" w:cs="Arial"/>
          <w:b/>
          <w:bCs/>
          <w:sz w:val="22"/>
          <w:szCs w:val="22"/>
          <w:lang w:val="en-US"/>
        </w:rPr>
        <w:t>Civing</w:t>
      </w:r>
      <w:proofErr w:type="spellEnd"/>
      <w:r w:rsidRPr="00CA1BFE">
        <w:rPr>
          <w:rFonts w:ascii="Arial" w:hAnsi="Arial" w:cs="Arial"/>
          <w:sz w:val="22"/>
          <w:szCs w:val="22"/>
          <w:lang w:val="en-US"/>
        </w:rPr>
        <w:t xml:space="preserve">, </w:t>
      </w:r>
      <w:proofErr w:type="spellStart"/>
      <w:r w:rsidRPr="00CA1BFE">
        <w:rPr>
          <w:rFonts w:ascii="Arial" w:hAnsi="Arial" w:cs="Arial"/>
          <w:b/>
          <w:bCs/>
          <w:sz w:val="22"/>
          <w:szCs w:val="22"/>
          <w:lang w:val="en-US"/>
        </w:rPr>
        <w:t>YouBusiness</w:t>
      </w:r>
      <w:proofErr w:type="spellEnd"/>
      <w:r w:rsidRPr="00CA1BFE">
        <w:rPr>
          <w:rFonts w:ascii="Arial" w:hAnsi="Arial" w:cs="Arial"/>
          <w:b/>
          <w:bCs/>
          <w:sz w:val="22"/>
          <w:szCs w:val="22"/>
          <w:lang w:val="en-US"/>
        </w:rPr>
        <w:t xml:space="preserve"> Network &amp; Grenke</w:t>
      </w:r>
      <w:r w:rsidRPr="00CA1BFE">
        <w:rPr>
          <w:rFonts w:ascii="Arial" w:hAnsi="Arial" w:cs="Arial"/>
          <w:sz w:val="22"/>
          <w:szCs w:val="22"/>
          <w:lang w:val="en-US"/>
        </w:rPr>
        <w:t xml:space="preserve">, </w:t>
      </w:r>
      <w:proofErr w:type="spellStart"/>
      <w:r w:rsidRPr="00CA1BFE">
        <w:rPr>
          <w:rFonts w:ascii="Arial" w:hAnsi="Arial" w:cs="Arial"/>
          <w:b/>
          <w:bCs/>
          <w:sz w:val="22"/>
          <w:szCs w:val="22"/>
          <w:lang w:val="en-US"/>
        </w:rPr>
        <w:t>Scalapay</w:t>
      </w:r>
      <w:proofErr w:type="spellEnd"/>
      <w:r w:rsidRPr="009C7965">
        <w:rPr>
          <w:rFonts w:ascii="Arial" w:hAnsi="Arial" w:cs="Arial"/>
          <w:sz w:val="22"/>
          <w:szCs w:val="22"/>
          <w:lang w:val="en-US"/>
        </w:rPr>
        <w:t xml:space="preserve">, and </w:t>
      </w:r>
      <w:r w:rsidRPr="00CA1BFE">
        <w:rPr>
          <w:rFonts w:ascii="Arial" w:hAnsi="Arial" w:cs="Arial"/>
          <w:b/>
          <w:bCs/>
          <w:sz w:val="22"/>
          <w:szCs w:val="22"/>
          <w:lang w:val="en-US"/>
        </w:rPr>
        <w:t>Luiss Business School</w:t>
      </w:r>
      <w:r w:rsidRPr="009C7965">
        <w:rPr>
          <w:rFonts w:ascii="Arial" w:hAnsi="Arial" w:cs="Arial"/>
          <w:sz w:val="22"/>
          <w:szCs w:val="22"/>
          <w:lang w:val="en-US"/>
        </w:rPr>
        <w:t xml:space="preserve"> – who shared their expertise and supported various initiatives, helping to enhance the exhibition and the franchising </w:t>
      </w:r>
      <w:proofErr w:type="gramStart"/>
      <w:r w:rsidRPr="009C7965">
        <w:rPr>
          <w:rFonts w:ascii="Arial" w:hAnsi="Arial" w:cs="Arial"/>
          <w:sz w:val="22"/>
          <w:szCs w:val="22"/>
          <w:lang w:val="en-US"/>
        </w:rPr>
        <w:t>sector as a whole</w:t>
      </w:r>
      <w:proofErr w:type="gramEnd"/>
      <w:r w:rsidRPr="009C7965">
        <w:rPr>
          <w:rFonts w:ascii="Arial" w:hAnsi="Arial" w:cs="Arial"/>
          <w:sz w:val="22"/>
          <w:szCs w:val="22"/>
          <w:lang w:val="en-US"/>
        </w:rPr>
        <w:t>.</w:t>
      </w:r>
    </w:p>
    <w:p w14:paraId="186B9D51" w14:textId="77777777" w:rsidR="009C7965" w:rsidRPr="009C7965" w:rsidRDefault="009C7965" w:rsidP="00AD2A71">
      <w:pPr>
        <w:pStyle w:val="NormaleWeb"/>
        <w:jc w:val="both"/>
        <w:rPr>
          <w:rFonts w:ascii="Arial" w:hAnsi="Arial" w:cs="Arial"/>
          <w:sz w:val="22"/>
          <w:szCs w:val="22"/>
          <w:lang w:val="en-US"/>
        </w:rPr>
      </w:pPr>
      <w:r w:rsidRPr="009C7965">
        <w:rPr>
          <w:rFonts w:ascii="Arial" w:hAnsi="Arial" w:cs="Arial"/>
          <w:sz w:val="22"/>
          <w:szCs w:val="22"/>
          <w:lang w:val="en-US"/>
        </w:rPr>
        <w:t xml:space="preserve">The networking doesn’t stop here, with the dedicated Salone </w:t>
      </w:r>
      <w:r w:rsidRPr="001B3E0C">
        <w:rPr>
          <w:rFonts w:ascii="Arial" w:hAnsi="Arial" w:cs="Arial"/>
          <w:b/>
          <w:bCs/>
          <w:sz w:val="22"/>
          <w:szCs w:val="22"/>
          <w:lang w:val="en-US"/>
        </w:rPr>
        <w:t>app remaining active</w:t>
      </w:r>
      <w:r w:rsidRPr="009C7965">
        <w:rPr>
          <w:rFonts w:ascii="Arial" w:hAnsi="Arial" w:cs="Arial"/>
          <w:sz w:val="22"/>
          <w:szCs w:val="22"/>
          <w:lang w:val="en-US"/>
        </w:rPr>
        <w:t xml:space="preserve"> to encourage ongoing business relationships and further opportunities for stakeholders in the months to come.</w:t>
      </w:r>
    </w:p>
    <w:p w14:paraId="737EFB0F" w14:textId="67DF722C" w:rsidR="009C7965" w:rsidRPr="009C7965" w:rsidRDefault="009C7965" w:rsidP="00AD2A71">
      <w:pPr>
        <w:pStyle w:val="NormaleWeb"/>
        <w:jc w:val="both"/>
        <w:rPr>
          <w:rFonts w:ascii="Arial" w:hAnsi="Arial" w:cs="Arial"/>
          <w:sz w:val="22"/>
          <w:szCs w:val="22"/>
          <w:lang w:val="en-US"/>
        </w:rPr>
      </w:pPr>
      <w:r w:rsidRPr="009C7965">
        <w:rPr>
          <w:rFonts w:ascii="Arial" w:hAnsi="Arial" w:cs="Arial"/>
          <w:sz w:val="22"/>
          <w:szCs w:val="22"/>
          <w:lang w:val="en-US"/>
        </w:rPr>
        <w:t xml:space="preserve">Education, best practices, and opportunities for aspiring entrepreneurs will return next year, with the next edition set for </w:t>
      </w:r>
      <w:r w:rsidRPr="001B3E0C">
        <w:rPr>
          <w:rFonts w:ascii="Arial" w:hAnsi="Arial" w:cs="Arial"/>
          <w:b/>
          <w:bCs/>
          <w:sz w:val="22"/>
          <w:szCs w:val="22"/>
          <w:lang w:val="en-US"/>
        </w:rPr>
        <w:t>2</w:t>
      </w:r>
      <w:r w:rsidRPr="001B3E0C">
        <w:rPr>
          <w:rFonts w:ascii="Arial" w:hAnsi="Arial" w:cs="Arial"/>
          <w:b/>
          <w:bCs/>
          <w:sz w:val="22"/>
          <w:szCs w:val="22"/>
          <w:lang w:val="en-US"/>
        </w:rPr>
        <w:t xml:space="preserve"> </w:t>
      </w:r>
      <w:r w:rsidRPr="001B3E0C">
        <w:rPr>
          <w:rFonts w:ascii="Arial" w:hAnsi="Arial" w:cs="Arial"/>
          <w:b/>
          <w:bCs/>
          <w:sz w:val="22"/>
          <w:szCs w:val="22"/>
          <w:lang w:val="en-US"/>
        </w:rPr>
        <w:t>-</w:t>
      </w:r>
      <w:r w:rsidRPr="001B3E0C">
        <w:rPr>
          <w:rFonts w:ascii="Arial" w:hAnsi="Arial" w:cs="Arial"/>
          <w:b/>
          <w:bCs/>
          <w:sz w:val="22"/>
          <w:szCs w:val="22"/>
          <w:lang w:val="en-US"/>
        </w:rPr>
        <w:t xml:space="preserve"> </w:t>
      </w:r>
      <w:r w:rsidRPr="001B3E0C">
        <w:rPr>
          <w:rFonts w:ascii="Arial" w:hAnsi="Arial" w:cs="Arial"/>
          <w:b/>
          <w:bCs/>
          <w:sz w:val="22"/>
          <w:szCs w:val="22"/>
          <w:lang w:val="en-US"/>
        </w:rPr>
        <w:t>4 October 2025</w:t>
      </w:r>
      <w:r w:rsidRPr="009C7965">
        <w:rPr>
          <w:rFonts w:ascii="Arial" w:hAnsi="Arial" w:cs="Arial"/>
          <w:sz w:val="22"/>
          <w:szCs w:val="22"/>
          <w:lang w:val="en-US"/>
        </w:rPr>
        <w:t xml:space="preserve"> at </w:t>
      </w:r>
      <w:r w:rsidRPr="001B3E0C">
        <w:rPr>
          <w:rFonts w:ascii="Arial" w:hAnsi="Arial" w:cs="Arial"/>
          <w:b/>
          <w:bCs/>
          <w:sz w:val="22"/>
          <w:szCs w:val="22"/>
          <w:lang w:val="en-US"/>
        </w:rPr>
        <w:t>Allianz MiCo</w:t>
      </w:r>
      <w:r w:rsidRPr="009C7965">
        <w:rPr>
          <w:rFonts w:ascii="Arial" w:hAnsi="Arial" w:cs="Arial"/>
          <w:sz w:val="22"/>
          <w:szCs w:val="22"/>
          <w:lang w:val="en-US"/>
        </w:rPr>
        <w:t>.</w:t>
      </w:r>
    </w:p>
    <w:p w14:paraId="6563C1BE" w14:textId="77777777" w:rsidR="00606C59" w:rsidRPr="00B33855" w:rsidRDefault="00000000" w:rsidP="00606C59">
      <w:pPr>
        <w:jc w:val="both"/>
        <w:rPr>
          <w:rStyle w:val="Collegamentoipertestuale"/>
          <w:rFonts w:ascii="Arial" w:hAnsi="Arial" w:cs="Arial"/>
          <w:b/>
          <w:bCs/>
          <w:sz w:val="22"/>
          <w:szCs w:val="22"/>
        </w:rPr>
      </w:pPr>
      <w:hyperlink r:id="rId11" w:history="1">
        <w:r w:rsidR="00606C59" w:rsidRPr="00B33855">
          <w:rPr>
            <w:rStyle w:val="Collegamentoipertestuale"/>
            <w:rFonts w:ascii="Arial" w:hAnsi="Arial" w:cs="Arial"/>
            <w:b/>
            <w:bCs/>
            <w:sz w:val="22"/>
            <w:szCs w:val="22"/>
          </w:rPr>
          <w:t>https://www.salonefranchisingmilano.com</w:t>
        </w:r>
      </w:hyperlink>
    </w:p>
    <w:p w14:paraId="3F0C83A5" w14:textId="77777777" w:rsidR="00606C59" w:rsidRPr="00B33855" w:rsidRDefault="00606C59" w:rsidP="00606C59">
      <w:pPr>
        <w:rPr>
          <w:sz w:val="22"/>
          <w:szCs w:val="22"/>
        </w:rPr>
      </w:pPr>
    </w:p>
    <w:p w14:paraId="5E2320D0" w14:textId="77777777" w:rsidR="00606C59" w:rsidRPr="000C6297" w:rsidRDefault="00606C59" w:rsidP="00606C59">
      <w:pPr>
        <w:rPr>
          <w:rFonts w:ascii="Arial" w:hAnsi="Arial" w:cs="Arial"/>
          <w:sz w:val="22"/>
          <w:szCs w:val="22"/>
        </w:rPr>
      </w:pPr>
      <w:r w:rsidRPr="000C6297">
        <w:rPr>
          <w:rFonts w:ascii="Arial" w:hAnsi="Arial" w:cs="Arial"/>
          <w:sz w:val="22"/>
          <w:szCs w:val="22"/>
        </w:rPr>
        <w:t>@salonefranchisingmilano</w:t>
      </w:r>
      <w:r w:rsidRPr="000C6297">
        <w:rPr>
          <w:rFonts w:ascii="Arial" w:hAnsi="Arial" w:cs="Arial"/>
          <w:sz w:val="22"/>
          <w:szCs w:val="22"/>
        </w:rPr>
        <w:br/>
        <w:t xml:space="preserve">#SFM24 </w:t>
      </w:r>
    </w:p>
    <w:p w14:paraId="5CA19053" w14:textId="04AEBD88" w:rsidR="00334EBD" w:rsidRPr="007D571F" w:rsidRDefault="00606C59" w:rsidP="00133CEB">
      <w:pPr>
        <w:widowControl w:val="0"/>
        <w:jc w:val="both"/>
        <w:rPr>
          <w:rFonts w:ascii="Arial" w:eastAsia="Arial" w:hAnsi="Arial" w:cs="Arial"/>
          <w:sz w:val="18"/>
          <w:szCs w:val="18"/>
        </w:rPr>
      </w:pPr>
      <w:r w:rsidRPr="000C6297">
        <w:rPr>
          <w:rFonts w:ascii="Arial" w:hAnsi="Arial" w:cs="Arial"/>
          <w:sz w:val="22"/>
          <w:szCs w:val="22"/>
        </w:rPr>
        <w:t>#SaloneFranchisingMilano</w:t>
      </w:r>
    </w:p>
    <w:sectPr w:rsidR="00334EBD" w:rsidRPr="007D571F" w:rsidSect="004E3C4C">
      <w:headerReference w:type="even" r:id="rId12"/>
      <w:headerReference w:type="default" r:id="rId13"/>
      <w:footerReference w:type="even" r:id="rId14"/>
      <w:footerReference w:type="default" r:id="rId15"/>
      <w:headerReference w:type="first" r:id="rId16"/>
      <w:footerReference w:type="first" r:id="rId17"/>
      <w:pgSz w:w="11906" w:h="16838"/>
      <w:pgMar w:top="3782" w:right="851" w:bottom="851" w:left="851" w:header="709" w:footer="63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7D4AB7" w14:textId="77777777" w:rsidR="00B4083E" w:rsidRDefault="00B4083E">
      <w:r>
        <w:separator/>
      </w:r>
    </w:p>
  </w:endnote>
  <w:endnote w:type="continuationSeparator" w:id="0">
    <w:p w14:paraId="6BBA59F2" w14:textId="77777777" w:rsidR="00B4083E" w:rsidRDefault="00B4083E">
      <w:r>
        <w:continuationSeparator/>
      </w:r>
    </w:p>
  </w:endnote>
  <w:endnote w:type="continuationNotice" w:id="1">
    <w:p w14:paraId="593CA670" w14:textId="77777777" w:rsidR="00B4083E" w:rsidRDefault="00B408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nionPro-Regular">
    <w:altName w:val="Yu Mincho"/>
    <w:panose1 w:val="00000000000000000000"/>
    <w:charset w:val="80"/>
    <w:family w:val="roman"/>
    <w:notTrueType/>
    <w:pitch w:val="default"/>
    <w:sig w:usb0="00000001" w:usb1="08070000" w:usb2="00000010" w:usb3="00000000" w:csb0="00020000" w:csb1="00000000"/>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 w:name="Helvetica Neue">
    <w:altName w:val="Arial"/>
    <w:charset w:val="00"/>
    <w:family w:val="auto"/>
    <w:pitch w:val="variable"/>
    <w:sig w:usb0="E50002FF" w:usb1="500079DB" w:usb2="00000010" w:usb3="00000000" w:csb0="00000001"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1884753526"/>
      <w:docPartObj>
        <w:docPartGallery w:val="Page Numbers (Bottom of Page)"/>
        <w:docPartUnique/>
      </w:docPartObj>
    </w:sdtPr>
    <w:sdtContent>
      <w:p w14:paraId="567E3FF7" w14:textId="0057823C" w:rsidR="001111E2" w:rsidRDefault="001111E2">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791AEC8C" w14:textId="77777777" w:rsidR="00B66D1D" w:rsidRDefault="00B66D1D" w:rsidP="001111E2">
    <w:pPr>
      <w:pBdr>
        <w:top w:val="nil"/>
        <w:left w:val="nil"/>
        <w:bottom w:val="nil"/>
        <w:right w:val="nil"/>
        <w:between w:val="nil"/>
      </w:pBdr>
      <w:tabs>
        <w:tab w:val="center" w:pos="4819"/>
        <w:tab w:val="right" w:pos="9638"/>
      </w:tabs>
      <w:ind w:right="360"/>
      <w:rPr>
        <w:rFonts w:ascii="Calibri" w:eastAsia="Calibri" w:hAnsi="Calibri" w:cs="Calibri"/>
        <w:color w:val="000000"/>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2108622973"/>
      <w:docPartObj>
        <w:docPartGallery w:val="Page Numbers (Bottom of Page)"/>
        <w:docPartUnique/>
      </w:docPartObj>
    </w:sdtPr>
    <w:sdtContent>
      <w:p w14:paraId="0F2F5E01" w14:textId="7E9341A2" w:rsidR="001111E2" w:rsidRDefault="001111E2">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noProof/>
          </w:rPr>
          <w:t>4</w:t>
        </w:r>
        <w:r>
          <w:rPr>
            <w:rStyle w:val="Numeropagina"/>
          </w:rPr>
          <w:fldChar w:fldCharType="end"/>
        </w:r>
      </w:p>
    </w:sdtContent>
  </w:sdt>
  <w:p w14:paraId="0C9B4C0B" w14:textId="77777777" w:rsidR="00B66D1D" w:rsidRDefault="007D7327" w:rsidP="001111E2">
    <w:pPr>
      <w:pBdr>
        <w:top w:val="nil"/>
        <w:left w:val="nil"/>
        <w:bottom w:val="nil"/>
        <w:right w:val="nil"/>
        <w:between w:val="nil"/>
      </w:pBdr>
      <w:tabs>
        <w:tab w:val="center" w:pos="4819"/>
        <w:tab w:val="right" w:pos="9638"/>
      </w:tabs>
      <w:ind w:right="360"/>
      <w:jc w:val="right"/>
      <w:rPr>
        <w:rFonts w:ascii="Arial" w:eastAsia="Arial" w:hAnsi="Arial" w:cs="Arial"/>
        <w:color w:val="000000"/>
        <w:sz w:val="20"/>
        <w:szCs w:val="20"/>
      </w:rPr>
    </w:pPr>
    <w:r>
      <w:rPr>
        <w:rFonts w:ascii="Arial" w:eastAsia="Arial" w:hAnsi="Arial" w:cs="Arial"/>
        <w:color w:val="000000"/>
        <w:sz w:val="20"/>
        <w:szCs w:val="20"/>
      </w:rPr>
      <w:t xml:space="preserve"> </w:t>
    </w:r>
  </w:p>
  <w:p w14:paraId="3CC0F09A" w14:textId="7C03AFC4" w:rsidR="00B66D1D" w:rsidRDefault="00B66D1D">
    <w:pPr>
      <w:pBdr>
        <w:top w:val="nil"/>
        <w:left w:val="nil"/>
        <w:bottom w:val="nil"/>
        <w:right w:val="nil"/>
        <w:between w:val="nil"/>
      </w:pBdr>
      <w:tabs>
        <w:tab w:val="center" w:pos="4819"/>
        <w:tab w:val="right" w:pos="9638"/>
      </w:tabs>
      <w:rPr>
        <w:rFonts w:ascii="Calibri" w:eastAsia="Calibri" w:hAnsi="Calibri" w:cs="Calibri"/>
        <w:color w:val="000000"/>
        <w:sz w:val="22"/>
        <w:szCs w:val="22"/>
      </w:rPr>
    </w:pPr>
  </w:p>
  <w:p w14:paraId="50DB1D09" w14:textId="67EF52DE" w:rsidR="00B66D1D" w:rsidRDefault="00AF431F" w:rsidP="00AF431F">
    <w:pPr>
      <w:pBdr>
        <w:top w:val="nil"/>
        <w:left w:val="nil"/>
        <w:bottom w:val="nil"/>
        <w:right w:val="nil"/>
        <w:between w:val="nil"/>
      </w:pBdr>
      <w:tabs>
        <w:tab w:val="center" w:pos="4819"/>
        <w:tab w:val="right" w:pos="9638"/>
      </w:tabs>
      <w:jc w:val="center"/>
      <w:rPr>
        <w:rFonts w:ascii="Calibri" w:eastAsia="Calibri" w:hAnsi="Calibri" w:cs="Calibri"/>
        <w:color w:val="000000"/>
        <w:sz w:val="22"/>
        <w:szCs w:val="22"/>
      </w:rPr>
    </w:pPr>
    <w:r>
      <w:rPr>
        <w:noProof/>
      </w:rPr>
      <w:drawing>
        <wp:inline distT="0" distB="0" distL="0" distR="0" wp14:anchorId="634AFBD1" wp14:editId="4EAB73B7">
          <wp:extent cx="2374265" cy="787400"/>
          <wp:effectExtent l="0" t="0" r="6985" b="0"/>
          <wp:docPr id="1901896431" name="Immagine 1" descr="Immagine che contiene testo, Carattere, log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7024559" name="Immagine 1" descr="Immagine che contiene testo, Carattere, logo, schermata&#10;&#10;Descrizione generata automaticamente"/>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74265" cy="787400"/>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535E3" w14:textId="73AA79F5" w:rsidR="00434E53" w:rsidRDefault="00434E53">
    <w:pPr>
      <w:pStyle w:val="Pidipagina"/>
    </w:pPr>
  </w:p>
  <w:p w14:paraId="7F8B20A4" w14:textId="271F516A" w:rsidR="00B66D1D" w:rsidRDefault="00434E53" w:rsidP="00434E53">
    <w:pPr>
      <w:pBdr>
        <w:top w:val="nil"/>
        <w:left w:val="nil"/>
        <w:bottom w:val="nil"/>
        <w:right w:val="nil"/>
        <w:between w:val="nil"/>
      </w:pBdr>
      <w:tabs>
        <w:tab w:val="center" w:pos="4819"/>
        <w:tab w:val="right" w:pos="9638"/>
      </w:tabs>
      <w:jc w:val="center"/>
      <w:rPr>
        <w:rFonts w:ascii="Calibri" w:eastAsia="Calibri" w:hAnsi="Calibri" w:cs="Calibri"/>
        <w:color w:val="000000"/>
        <w:sz w:val="22"/>
        <w:szCs w:val="22"/>
      </w:rPr>
    </w:pPr>
    <w:r>
      <w:rPr>
        <w:noProof/>
      </w:rPr>
      <w:drawing>
        <wp:inline distT="0" distB="0" distL="0" distR="0" wp14:anchorId="77832A2B" wp14:editId="7DF5AB94">
          <wp:extent cx="2374265" cy="787400"/>
          <wp:effectExtent l="0" t="0" r="6985" b="0"/>
          <wp:docPr id="1647024559" name="Immagine 1" descr="Immagine che contiene testo, Carattere, log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7024559" name="Immagine 1" descr="Immagine che contiene testo, Carattere, logo, schermata&#10;&#10;Descrizione generata automaticamente"/>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74265" cy="7874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874087" w14:textId="77777777" w:rsidR="00B4083E" w:rsidRDefault="00B4083E">
      <w:r>
        <w:separator/>
      </w:r>
    </w:p>
  </w:footnote>
  <w:footnote w:type="continuationSeparator" w:id="0">
    <w:p w14:paraId="32A1C802" w14:textId="77777777" w:rsidR="00B4083E" w:rsidRDefault="00B4083E">
      <w:r>
        <w:continuationSeparator/>
      </w:r>
    </w:p>
  </w:footnote>
  <w:footnote w:type="continuationNotice" w:id="1">
    <w:p w14:paraId="47B4F677" w14:textId="77777777" w:rsidR="00B4083E" w:rsidRDefault="00B4083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1C737" w14:textId="77777777" w:rsidR="00B66D1D" w:rsidRDefault="00B66D1D">
    <w:pPr>
      <w:pBdr>
        <w:top w:val="nil"/>
        <w:left w:val="nil"/>
        <w:bottom w:val="nil"/>
        <w:right w:val="nil"/>
        <w:between w:val="nil"/>
      </w:pBdr>
      <w:tabs>
        <w:tab w:val="center" w:pos="4819"/>
        <w:tab w:val="right" w:pos="9638"/>
      </w:tabs>
      <w:rPr>
        <w:rFonts w:ascii="Calibri" w:eastAsia="Calibri" w:hAnsi="Calibri" w:cs="Calibri"/>
        <w:color w:val="000000"/>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489E9" w14:textId="64D76416" w:rsidR="00B66D1D" w:rsidRDefault="00927581">
    <w:pPr>
      <w:pBdr>
        <w:top w:val="nil"/>
        <w:left w:val="nil"/>
        <w:bottom w:val="nil"/>
        <w:right w:val="nil"/>
        <w:between w:val="nil"/>
      </w:pBdr>
      <w:tabs>
        <w:tab w:val="center" w:pos="4819"/>
        <w:tab w:val="right" w:pos="9638"/>
      </w:tabs>
      <w:rPr>
        <w:rFonts w:ascii="Calibri" w:eastAsia="Calibri" w:hAnsi="Calibri" w:cs="Calibri"/>
        <w:color w:val="000000"/>
        <w:sz w:val="22"/>
        <w:szCs w:val="22"/>
      </w:rPr>
    </w:pPr>
    <w:r>
      <w:rPr>
        <w:noProof/>
      </w:rPr>
      <w:drawing>
        <wp:anchor distT="0" distB="0" distL="114300" distR="114300" simplePos="0" relativeHeight="251658246" behindDoc="1" locked="0" layoutInCell="1" allowOverlap="1" wp14:anchorId="36279E52" wp14:editId="7E49B44C">
          <wp:simplePos x="0" y="0"/>
          <wp:positionH relativeFrom="margin">
            <wp:align>right</wp:align>
          </wp:positionH>
          <wp:positionV relativeFrom="paragraph">
            <wp:posOffset>-6985</wp:posOffset>
          </wp:positionV>
          <wp:extent cx="1619250" cy="866775"/>
          <wp:effectExtent l="0" t="0" r="0" b="9525"/>
          <wp:wrapTight wrapText="bothSides">
            <wp:wrapPolygon edited="0">
              <wp:start x="0" y="0"/>
              <wp:lineTo x="0" y="21363"/>
              <wp:lineTo x="21346" y="21363"/>
              <wp:lineTo x="21346" y="0"/>
              <wp:lineTo x="0" y="0"/>
            </wp:wrapPolygon>
          </wp:wrapTight>
          <wp:docPr id="496619208" name="Immagine 1" descr="Immagine che contiene testo, Carattere, log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9780984" name="Immagine 1" descr="Immagine che contiene testo, Carattere, logo, Elementi grafici&#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9250" cy="866775"/>
                  </a:xfrm>
                  <a:prstGeom prst="rect">
                    <a:avLst/>
                  </a:prstGeom>
                  <a:noFill/>
                  <a:ln>
                    <a:noFill/>
                  </a:ln>
                </pic:spPr>
              </pic:pic>
            </a:graphicData>
          </a:graphic>
          <wp14:sizeRelH relativeFrom="page">
            <wp14:pctWidth>0</wp14:pctWidth>
          </wp14:sizeRelH>
          <wp14:sizeRelV relativeFrom="page">
            <wp14:pctHeight>0</wp14:pctHeight>
          </wp14:sizeRelV>
        </wp:anchor>
      </w:drawing>
    </w:r>
    <w:r w:rsidR="007D7327">
      <w:rPr>
        <w:noProof/>
      </w:rPr>
      <w:drawing>
        <wp:anchor distT="0" distB="0" distL="114300" distR="114300" simplePos="0" relativeHeight="251658240" behindDoc="0" locked="0" layoutInCell="1" hidden="0" allowOverlap="1" wp14:anchorId="5309A23B" wp14:editId="44329DAA">
          <wp:simplePos x="0" y="0"/>
          <wp:positionH relativeFrom="column">
            <wp:posOffset>3</wp:posOffset>
          </wp:positionH>
          <wp:positionV relativeFrom="paragraph">
            <wp:posOffset>87363</wp:posOffset>
          </wp:positionV>
          <wp:extent cx="1119505" cy="719455"/>
          <wp:effectExtent l="0" t="0" r="0" b="0"/>
          <wp:wrapNone/>
          <wp:docPr id="66528846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1119505" cy="719455"/>
                  </a:xfrm>
                  <a:prstGeom prst="rect">
                    <a:avLst/>
                  </a:prstGeom>
                  <a:ln/>
                </pic:spPr>
              </pic:pic>
            </a:graphicData>
          </a:graphic>
        </wp:anchor>
      </w:drawing>
    </w:r>
    <w:r w:rsidR="007D7327">
      <w:rPr>
        <w:noProof/>
      </w:rPr>
      <mc:AlternateContent>
        <mc:Choice Requires="wps">
          <w:drawing>
            <wp:anchor distT="45720" distB="45720" distL="114300" distR="114300" simplePos="0" relativeHeight="251658241" behindDoc="0" locked="0" layoutInCell="1" hidden="0" allowOverlap="1" wp14:anchorId="5682D872" wp14:editId="74B67D94">
              <wp:simplePos x="0" y="0"/>
              <wp:positionH relativeFrom="column">
                <wp:posOffset>1</wp:posOffset>
              </wp:positionH>
              <wp:positionV relativeFrom="paragraph">
                <wp:posOffset>1633220</wp:posOffset>
              </wp:positionV>
              <wp:extent cx="1395095" cy="8084820"/>
              <wp:effectExtent l="0" t="0" r="1905" b="5080"/>
              <wp:wrapSquare wrapText="bothSides" distT="45720" distB="45720" distL="114300" distR="114300"/>
              <wp:docPr id="226" name="Rettangolo 226"/>
              <wp:cNvGraphicFramePr/>
              <a:graphic xmlns:a="http://schemas.openxmlformats.org/drawingml/2006/main">
                <a:graphicData uri="http://schemas.microsoft.com/office/word/2010/wordprocessingShape">
                  <wps:wsp>
                    <wps:cNvSpPr/>
                    <wps:spPr>
                      <a:xfrm>
                        <a:off x="0" y="0"/>
                        <a:ext cx="1395095" cy="8084820"/>
                      </a:xfrm>
                      <a:prstGeom prst="rect">
                        <a:avLst/>
                      </a:prstGeom>
                      <a:noFill/>
                      <a:ln>
                        <a:noFill/>
                      </a:ln>
                    </wps:spPr>
                    <wps:txbx>
                      <w:txbxContent>
                        <w:p w14:paraId="6533E9FA" w14:textId="77777777" w:rsidR="00B66D1D" w:rsidRDefault="007D7327">
                          <w:pPr>
                            <w:spacing w:line="288" w:lineRule="auto"/>
                            <w:textDirection w:val="btLr"/>
                          </w:pPr>
                          <w:r>
                            <w:rPr>
                              <w:rFonts w:ascii="Arial" w:eastAsia="Arial" w:hAnsi="Arial" w:cs="Arial"/>
                              <w:b/>
                              <w:color w:val="007656"/>
                              <w:sz w:val="14"/>
                            </w:rPr>
                            <w:t xml:space="preserve">Ufficio stampa </w:t>
                          </w:r>
                        </w:p>
                        <w:p w14:paraId="13A3F85C" w14:textId="77777777" w:rsidR="00B66D1D" w:rsidRDefault="007D7327">
                          <w:pPr>
                            <w:spacing w:line="288" w:lineRule="auto"/>
                            <w:textDirection w:val="btLr"/>
                          </w:pPr>
                          <w:r>
                            <w:rPr>
                              <w:rFonts w:ascii="Arial" w:eastAsia="Arial" w:hAnsi="Arial" w:cs="Arial"/>
                              <w:b/>
                              <w:color w:val="007656"/>
                              <w:sz w:val="14"/>
                            </w:rPr>
                            <w:t>Fiera Milano</w:t>
                          </w:r>
                          <w:r>
                            <w:rPr>
                              <w:rFonts w:ascii="Arial" w:eastAsia="Arial" w:hAnsi="Arial" w:cs="Arial"/>
                              <w:color w:val="007656"/>
                              <w:sz w:val="14"/>
                            </w:rPr>
                            <w:t xml:space="preserve"> </w:t>
                          </w:r>
                        </w:p>
                        <w:p w14:paraId="147BA16A" w14:textId="77777777" w:rsidR="00B66D1D" w:rsidRDefault="007D7327">
                          <w:pPr>
                            <w:spacing w:before="113" w:line="288" w:lineRule="auto"/>
                            <w:textDirection w:val="btLr"/>
                          </w:pPr>
                          <w:r>
                            <w:rPr>
                              <w:rFonts w:ascii="Arial" w:eastAsia="Arial" w:hAnsi="Arial" w:cs="Arial"/>
                              <w:color w:val="007656"/>
                              <w:sz w:val="14"/>
                            </w:rPr>
                            <w:t xml:space="preserve">Rosy Mazzanti </w:t>
                          </w:r>
                        </w:p>
                        <w:p w14:paraId="65EC17A1" w14:textId="77777777" w:rsidR="00B66D1D" w:rsidRDefault="007D7327">
                          <w:pPr>
                            <w:spacing w:line="288" w:lineRule="auto"/>
                            <w:textDirection w:val="btLr"/>
                          </w:pPr>
                          <w:r>
                            <w:rPr>
                              <w:rFonts w:ascii="Arial" w:eastAsia="Arial" w:hAnsi="Arial" w:cs="Arial"/>
                              <w:color w:val="007656"/>
                              <w:sz w:val="14"/>
                            </w:rPr>
                            <w:t>+39 0249977324</w:t>
                          </w:r>
                        </w:p>
                        <w:p w14:paraId="2D535734" w14:textId="77777777" w:rsidR="00B66D1D" w:rsidRDefault="007D7327">
                          <w:pPr>
                            <w:spacing w:line="288" w:lineRule="auto"/>
                            <w:textDirection w:val="btLr"/>
                          </w:pPr>
                          <w:r>
                            <w:rPr>
                              <w:rFonts w:ascii="Arial" w:eastAsia="Arial" w:hAnsi="Arial" w:cs="Arial"/>
                              <w:color w:val="007656"/>
                              <w:sz w:val="14"/>
                            </w:rPr>
                            <w:t>rosy.mazzanti@fieramilano.it</w:t>
                          </w:r>
                        </w:p>
                        <w:p w14:paraId="714525F4" w14:textId="44155A00" w:rsidR="00B66D1D" w:rsidRDefault="007D7327">
                          <w:pPr>
                            <w:spacing w:before="113" w:line="288" w:lineRule="auto"/>
                            <w:textDirection w:val="btLr"/>
                          </w:pPr>
                          <w:r>
                            <w:rPr>
                              <w:rFonts w:ascii="Arial" w:eastAsia="Arial" w:hAnsi="Arial" w:cs="Arial"/>
                              <w:color w:val="007656"/>
                              <w:sz w:val="14"/>
                            </w:rPr>
                            <w:t>El</w:t>
                          </w:r>
                          <w:r w:rsidR="00FC584B">
                            <w:rPr>
                              <w:rFonts w:ascii="Arial" w:eastAsia="Arial" w:hAnsi="Arial" w:cs="Arial"/>
                              <w:color w:val="007656"/>
                              <w:sz w:val="14"/>
                            </w:rPr>
                            <w:t xml:space="preserve">isa </w:t>
                          </w:r>
                          <w:r w:rsidR="00AF431F">
                            <w:rPr>
                              <w:rFonts w:ascii="Arial" w:eastAsia="Arial" w:hAnsi="Arial" w:cs="Arial"/>
                              <w:color w:val="007656"/>
                              <w:sz w:val="14"/>
                            </w:rPr>
                            <w:t>Panico Cristofoli</w:t>
                          </w:r>
                        </w:p>
                        <w:p w14:paraId="04CDE719" w14:textId="6EB1A5AB" w:rsidR="00B66D1D" w:rsidRDefault="007D7327">
                          <w:pPr>
                            <w:spacing w:line="288" w:lineRule="auto"/>
                            <w:textDirection w:val="btLr"/>
                          </w:pPr>
                          <w:r>
                            <w:rPr>
                              <w:rFonts w:ascii="Arial" w:eastAsia="Arial" w:hAnsi="Arial" w:cs="Arial"/>
                              <w:color w:val="007656"/>
                              <w:sz w:val="14"/>
                            </w:rPr>
                            <w:t>+39 0249977</w:t>
                          </w:r>
                          <w:r w:rsidR="00AF431F">
                            <w:rPr>
                              <w:rFonts w:ascii="Arial" w:eastAsia="Arial" w:hAnsi="Arial" w:cs="Arial"/>
                              <w:color w:val="007656"/>
                              <w:sz w:val="14"/>
                            </w:rPr>
                            <w:t>786</w:t>
                          </w:r>
                        </w:p>
                        <w:p w14:paraId="50E0CA77" w14:textId="4A851FA5" w:rsidR="00B66D1D" w:rsidRDefault="00AF431F">
                          <w:pPr>
                            <w:spacing w:line="288" w:lineRule="auto"/>
                            <w:textDirection w:val="btLr"/>
                          </w:pPr>
                          <w:r>
                            <w:rPr>
                              <w:rFonts w:ascii="Arial" w:eastAsia="Arial" w:hAnsi="Arial" w:cs="Arial"/>
                              <w:color w:val="007656"/>
                              <w:sz w:val="14"/>
                            </w:rPr>
                            <w:t>e</w:t>
                          </w:r>
                          <w:r w:rsidR="007D7327">
                            <w:rPr>
                              <w:rFonts w:ascii="Arial" w:eastAsia="Arial" w:hAnsi="Arial" w:cs="Arial"/>
                              <w:color w:val="007656"/>
                              <w:sz w:val="14"/>
                            </w:rPr>
                            <w:t>l</w:t>
                          </w:r>
                          <w:r>
                            <w:rPr>
                              <w:rFonts w:ascii="Arial" w:eastAsia="Arial" w:hAnsi="Arial" w:cs="Arial"/>
                              <w:color w:val="007656"/>
                              <w:sz w:val="14"/>
                            </w:rPr>
                            <w:t>isa.panicocristofoli</w:t>
                          </w:r>
                          <w:r w:rsidR="007D7327">
                            <w:rPr>
                              <w:rFonts w:ascii="Arial" w:eastAsia="Arial" w:hAnsi="Arial" w:cs="Arial"/>
                              <w:color w:val="007656"/>
                              <w:sz w:val="14"/>
                            </w:rPr>
                            <w:t>@fieramilano.it</w:t>
                          </w:r>
                        </w:p>
                        <w:p w14:paraId="5AC41ABC" w14:textId="77777777" w:rsidR="00B66D1D" w:rsidRDefault="00B66D1D">
                          <w:pPr>
                            <w:spacing w:line="288" w:lineRule="auto"/>
                            <w:textDirection w:val="btLr"/>
                          </w:pPr>
                        </w:p>
                        <w:p w14:paraId="30428087" w14:textId="77777777" w:rsidR="00B66D1D" w:rsidRDefault="007D7327">
                          <w:pPr>
                            <w:spacing w:line="288" w:lineRule="auto"/>
                            <w:textDirection w:val="btLr"/>
                          </w:pPr>
                          <w:r>
                            <w:rPr>
                              <w:rFonts w:ascii="Arial" w:eastAsia="Arial" w:hAnsi="Arial" w:cs="Arial"/>
                              <w:b/>
                              <w:color w:val="007656"/>
                              <w:sz w:val="14"/>
                            </w:rPr>
                            <w:t xml:space="preserve">Fiera Milano S.p.A. </w:t>
                          </w:r>
                        </w:p>
                        <w:p w14:paraId="024999E8" w14:textId="64AFFFEE" w:rsidR="00B66D1D" w:rsidRDefault="007D7327">
                          <w:pPr>
                            <w:spacing w:line="288" w:lineRule="auto"/>
                            <w:textDirection w:val="btLr"/>
                          </w:pPr>
                          <w:r>
                            <w:rPr>
                              <w:rFonts w:ascii="Arial" w:eastAsia="Arial" w:hAnsi="Arial" w:cs="Arial"/>
                              <w:color w:val="007656"/>
                              <w:sz w:val="14"/>
                            </w:rPr>
                            <w:t>+39 02.4997.</w:t>
                          </w:r>
                          <w:r w:rsidR="003A28D5">
                            <w:rPr>
                              <w:rFonts w:ascii="Arial" w:eastAsia="Arial" w:hAnsi="Arial" w:cs="Arial"/>
                              <w:color w:val="007656"/>
                              <w:sz w:val="14"/>
                            </w:rPr>
                            <w:t>1</w:t>
                          </w:r>
                        </w:p>
                        <w:p w14:paraId="5CA20B1B" w14:textId="77777777" w:rsidR="00B66D1D" w:rsidRDefault="007D7327">
                          <w:pPr>
                            <w:spacing w:line="288" w:lineRule="auto"/>
                            <w:textDirection w:val="btLr"/>
                          </w:pPr>
                          <w:r>
                            <w:rPr>
                              <w:rFonts w:ascii="Arial" w:eastAsia="Arial" w:hAnsi="Arial" w:cs="Arial"/>
                              <w:color w:val="007656"/>
                              <w:sz w:val="14"/>
                            </w:rPr>
                            <w:t>info@fieramilano.it</w:t>
                          </w:r>
                        </w:p>
                        <w:p w14:paraId="4F9102FF" w14:textId="77777777" w:rsidR="00B66D1D" w:rsidRDefault="007D7327">
                          <w:pPr>
                            <w:textDirection w:val="btLr"/>
                          </w:pPr>
                          <w:r>
                            <w:rPr>
                              <w:rFonts w:ascii="Arial" w:eastAsia="Arial" w:hAnsi="Arial" w:cs="Arial"/>
                              <w:color w:val="007656"/>
                              <w:sz w:val="14"/>
                            </w:rPr>
                            <w:t>fieramilano.it</w:t>
                          </w:r>
                        </w:p>
                      </w:txbxContent>
                    </wps:txbx>
                    <wps:bodyPr spcFirstLastPara="1" wrap="square" lIns="0" tIns="0" rIns="0" bIns="0" anchor="t" anchorCtr="0">
                      <a:noAutofit/>
                    </wps:bodyPr>
                  </wps:wsp>
                </a:graphicData>
              </a:graphic>
            </wp:anchor>
          </w:drawing>
        </mc:Choice>
        <mc:Fallback>
          <w:pict>
            <v:rect w14:anchorId="5682D872" id="Rettangolo 226" o:spid="_x0000_s1026" style="position:absolute;margin-left:0;margin-top:128.6pt;width:109.85pt;height:636.6pt;z-index:251658241;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" filled="f" stroked="f">
              <v:textbox inset="0,0,0,0">
                <w:txbxContent>
                  <w:p w14:paraId="6533E9FA" w14:textId="77777777" w:rsidR="00B66D1D" w:rsidRDefault="007D7327">
                    <w:pPr>
                      <w:spacing w:line="288" w:lineRule="auto"/>
                      <w:textDirection w:val="btLr"/>
                    </w:pPr>
                    <w:r>
                      <w:rPr>
                        <w:rFonts w:ascii="Arial" w:eastAsia="Arial" w:hAnsi="Arial" w:cs="Arial"/>
                        <w:b/>
                        <w:color w:val="007656"/>
                        <w:sz w:val="14"/>
                      </w:rPr>
                      <w:t xml:space="preserve">Ufficio stampa </w:t>
                    </w:r>
                  </w:p>
                  <w:p w14:paraId="13A3F85C" w14:textId="77777777" w:rsidR="00B66D1D" w:rsidRDefault="007D7327">
                    <w:pPr>
                      <w:spacing w:line="288" w:lineRule="auto"/>
                      <w:textDirection w:val="btLr"/>
                    </w:pPr>
                    <w:r>
                      <w:rPr>
                        <w:rFonts w:ascii="Arial" w:eastAsia="Arial" w:hAnsi="Arial" w:cs="Arial"/>
                        <w:b/>
                        <w:color w:val="007656"/>
                        <w:sz w:val="14"/>
                      </w:rPr>
                      <w:t>Fiera Milano</w:t>
                    </w:r>
                    <w:r>
                      <w:rPr>
                        <w:rFonts w:ascii="Arial" w:eastAsia="Arial" w:hAnsi="Arial" w:cs="Arial"/>
                        <w:color w:val="007656"/>
                        <w:sz w:val="14"/>
                      </w:rPr>
                      <w:t xml:space="preserve"> </w:t>
                    </w:r>
                  </w:p>
                  <w:p w14:paraId="147BA16A" w14:textId="77777777" w:rsidR="00B66D1D" w:rsidRDefault="007D7327">
                    <w:pPr>
                      <w:spacing w:before="113" w:line="288" w:lineRule="auto"/>
                      <w:textDirection w:val="btLr"/>
                    </w:pPr>
                    <w:r>
                      <w:rPr>
                        <w:rFonts w:ascii="Arial" w:eastAsia="Arial" w:hAnsi="Arial" w:cs="Arial"/>
                        <w:color w:val="007656"/>
                        <w:sz w:val="14"/>
                      </w:rPr>
                      <w:t xml:space="preserve">Rosy Mazzanti </w:t>
                    </w:r>
                  </w:p>
                  <w:p w14:paraId="65EC17A1" w14:textId="77777777" w:rsidR="00B66D1D" w:rsidRDefault="007D7327">
                    <w:pPr>
                      <w:spacing w:line="288" w:lineRule="auto"/>
                      <w:textDirection w:val="btLr"/>
                    </w:pPr>
                    <w:r>
                      <w:rPr>
                        <w:rFonts w:ascii="Arial" w:eastAsia="Arial" w:hAnsi="Arial" w:cs="Arial"/>
                        <w:color w:val="007656"/>
                        <w:sz w:val="14"/>
                      </w:rPr>
                      <w:t>+39 0249977324</w:t>
                    </w:r>
                  </w:p>
                  <w:p w14:paraId="2D535734" w14:textId="77777777" w:rsidR="00B66D1D" w:rsidRDefault="007D7327">
                    <w:pPr>
                      <w:spacing w:line="288" w:lineRule="auto"/>
                      <w:textDirection w:val="btLr"/>
                    </w:pPr>
                    <w:r>
                      <w:rPr>
                        <w:rFonts w:ascii="Arial" w:eastAsia="Arial" w:hAnsi="Arial" w:cs="Arial"/>
                        <w:color w:val="007656"/>
                        <w:sz w:val="14"/>
                      </w:rPr>
                      <w:t>rosy.mazzanti@fieramilano.it</w:t>
                    </w:r>
                  </w:p>
                  <w:p w14:paraId="714525F4" w14:textId="44155A00" w:rsidR="00B66D1D" w:rsidRDefault="007D7327">
                    <w:pPr>
                      <w:spacing w:before="113" w:line="288" w:lineRule="auto"/>
                      <w:textDirection w:val="btLr"/>
                    </w:pPr>
                    <w:r>
                      <w:rPr>
                        <w:rFonts w:ascii="Arial" w:eastAsia="Arial" w:hAnsi="Arial" w:cs="Arial"/>
                        <w:color w:val="007656"/>
                        <w:sz w:val="14"/>
                      </w:rPr>
                      <w:t>El</w:t>
                    </w:r>
                    <w:r w:rsidR="00FC584B">
                      <w:rPr>
                        <w:rFonts w:ascii="Arial" w:eastAsia="Arial" w:hAnsi="Arial" w:cs="Arial"/>
                        <w:color w:val="007656"/>
                        <w:sz w:val="14"/>
                      </w:rPr>
                      <w:t xml:space="preserve">isa </w:t>
                    </w:r>
                    <w:r w:rsidR="00AF431F">
                      <w:rPr>
                        <w:rFonts w:ascii="Arial" w:eastAsia="Arial" w:hAnsi="Arial" w:cs="Arial"/>
                        <w:color w:val="007656"/>
                        <w:sz w:val="14"/>
                      </w:rPr>
                      <w:t>Panico Cristofoli</w:t>
                    </w:r>
                  </w:p>
                  <w:p w14:paraId="04CDE719" w14:textId="6EB1A5AB" w:rsidR="00B66D1D" w:rsidRDefault="007D7327">
                    <w:pPr>
                      <w:spacing w:line="288" w:lineRule="auto"/>
                      <w:textDirection w:val="btLr"/>
                    </w:pPr>
                    <w:r>
                      <w:rPr>
                        <w:rFonts w:ascii="Arial" w:eastAsia="Arial" w:hAnsi="Arial" w:cs="Arial"/>
                        <w:color w:val="007656"/>
                        <w:sz w:val="14"/>
                      </w:rPr>
                      <w:t>+39 0249977</w:t>
                    </w:r>
                    <w:r w:rsidR="00AF431F">
                      <w:rPr>
                        <w:rFonts w:ascii="Arial" w:eastAsia="Arial" w:hAnsi="Arial" w:cs="Arial"/>
                        <w:color w:val="007656"/>
                        <w:sz w:val="14"/>
                      </w:rPr>
                      <w:t>786</w:t>
                    </w:r>
                  </w:p>
                  <w:p w14:paraId="50E0CA77" w14:textId="4A851FA5" w:rsidR="00B66D1D" w:rsidRDefault="00AF431F">
                    <w:pPr>
                      <w:spacing w:line="288" w:lineRule="auto"/>
                      <w:textDirection w:val="btLr"/>
                    </w:pPr>
                    <w:r>
                      <w:rPr>
                        <w:rFonts w:ascii="Arial" w:eastAsia="Arial" w:hAnsi="Arial" w:cs="Arial"/>
                        <w:color w:val="007656"/>
                        <w:sz w:val="14"/>
                      </w:rPr>
                      <w:t>e</w:t>
                    </w:r>
                    <w:r w:rsidR="007D7327">
                      <w:rPr>
                        <w:rFonts w:ascii="Arial" w:eastAsia="Arial" w:hAnsi="Arial" w:cs="Arial"/>
                        <w:color w:val="007656"/>
                        <w:sz w:val="14"/>
                      </w:rPr>
                      <w:t>l</w:t>
                    </w:r>
                    <w:r>
                      <w:rPr>
                        <w:rFonts w:ascii="Arial" w:eastAsia="Arial" w:hAnsi="Arial" w:cs="Arial"/>
                        <w:color w:val="007656"/>
                        <w:sz w:val="14"/>
                      </w:rPr>
                      <w:t>isa.panicocristofoli</w:t>
                    </w:r>
                    <w:r w:rsidR="007D7327">
                      <w:rPr>
                        <w:rFonts w:ascii="Arial" w:eastAsia="Arial" w:hAnsi="Arial" w:cs="Arial"/>
                        <w:color w:val="007656"/>
                        <w:sz w:val="14"/>
                      </w:rPr>
                      <w:t>@fieramilano.it</w:t>
                    </w:r>
                  </w:p>
                  <w:p w14:paraId="5AC41ABC" w14:textId="77777777" w:rsidR="00B66D1D" w:rsidRDefault="00B66D1D">
                    <w:pPr>
                      <w:spacing w:line="288" w:lineRule="auto"/>
                      <w:textDirection w:val="btLr"/>
                    </w:pPr>
                  </w:p>
                  <w:p w14:paraId="30428087" w14:textId="77777777" w:rsidR="00B66D1D" w:rsidRDefault="007D7327">
                    <w:pPr>
                      <w:spacing w:line="288" w:lineRule="auto"/>
                      <w:textDirection w:val="btLr"/>
                    </w:pPr>
                    <w:r>
                      <w:rPr>
                        <w:rFonts w:ascii="Arial" w:eastAsia="Arial" w:hAnsi="Arial" w:cs="Arial"/>
                        <w:b/>
                        <w:color w:val="007656"/>
                        <w:sz w:val="14"/>
                      </w:rPr>
                      <w:t xml:space="preserve">Fiera Milano S.p.A. </w:t>
                    </w:r>
                  </w:p>
                  <w:p w14:paraId="024999E8" w14:textId="64AFFFEE" w:rsidR="00B66D1D" w:rsidRDefault="007D7327">
                    <w:pPr>
                      <w:spacing w:line="288" w:lineRule="auto"/>
                      <w:textDirection w:val="btLr"/>
                    </w:pPr>
                    <w:r>
                      <w:rPr>
                        <w:rFonts w:ascii="Arial" w:eastAsia="Arial" w:hAnsi="Arial" w:cs="Arial"/>
                        <w:color w:val="007656"/>
                        <w:sz w:val="14"/>
                      </w:rPr>
                      <w:t>+39 02.4997.</w:t>
                    </w:r>
                    <w:r w:rsidR="003A28D5">
                      <w:rPr>
                        <w:rFonts w:ascii="Arial" w:eastAsia="Arial" w:hAnsi="Arial" w:cs="Arial"/>
                        <w:color w:val="007656"/>
                        <w:sz w:val="14"/>
                      </w:rPr>
                      <w:t>1</w:t>
                    </w:r>
                  </w:p>
                  <w:p w14:paraId="5CA20B1B" w14:textId="77777777" w:rsidR="00B66D1D" w:rsidRDefault="007D7327">
                    <w:pPr>
                      <w:spacing w:line="288" w:lineRule="auto"/>
                      <w:textDirection w:val="btLr"/>
                    </w:pPr>
                    <w:r>
                      <w:rPr>
                        <w:rFonts w:ascii="Arial" w:eastAsia="Arial" w:hAnsi="Arial" w:cs="Arial"/>
                        <w:color w:val="007656"/>
                        <w:sz w:val="14"/>
                      </w:rPr>
                      <w:t>info@fieramilano.it</w:t>
                    </w:r>
                  </w:p>
                  <w:p w14:paraId="4F9102FF" w14:textId="77777777" w:rsidR="00B66D1D" w:rsidRDefault="007D7327">
                    <w:pPr>
                      <w:textDirection w:val="btLr"/>
                    </w:pPr>
                    <w:r>
                      <w:rPr>
                        <w:rFonts w:ascii="Arial" w:eastAsia="Arial" w:hAnsi="Arial" w:cs="Arial"/>
                        <w:color w:val="007656"/>
                        <w:sz w:val="14"/>
                      </w:rPr>
                      <w:t>fieramilano.it</w:t>
                    </w:r>
                  </w:p>
                </w:txbxContent>
              </v:textbox>
              <w10:wrap type="squar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331C8" w14:textId="3B0A5822" w:rsidR="00B66D1D" w:rsidRDefault="00927581" w:rsidP="00875266">
    <w:pPr>
      <w:pBdr>
        <w:top w:val="nil"/>
        <w:left w:val="nil"/>
        <w:bottom w:val="nil"/>
        <w:right w:val="nil"/>
        <w:between w:val="nil"/>
      </w:pBdr>
      <w:tabs>
        <w:tab w:val="center" w:pos="4819"/>
        <w:tab w:val="right" w:pos="9638"/>
      </w:tabs>
      <w:jc w:val="right"/>
      <w:rPr>
        <w:rFonts w:ascii="Calibri" w:eastAsia="Calibri" w:hAnsi="Calibri" w:cs="Calibri"/>
        <w:color w:val="000000"/>
        <w:sz w:val="22"/>
        <w:szCs w:val="22"/>
      </w:rPr>
    </w:pPr>
    <w:r>
      <w:rPr>
        <w:noProof/>
      </w:rPr>
      <w:drawing>
        <wp:anchor distT="0" distB="0" distL="114300" distR="114300" simplePos="0" relativeHeight="251658245" behindDoc="1" locked="0" layoutInCell="1" allowOverlap="1" wp14:anchorId="70DABA64" wp14:editId="16E3D37D">
          <wp:simplePos x="0" y="0"/>
          <wp:positionH relativeFrom="margin">
            <wp:align>right</wp:align>
          </wp:positionH>
          <wp:positionV relativeFrom="paragraph">
            <wp:posOffset>-95885</wp:posOffset>
          </wp:positionV>
          <wp:extent cx="1619250" cy="866775"/>
          <wp:effectExtent l="0" t="0" r="0" b="9525"/>
          <wp:wrapTight wrapText="bothSides">
            <wp:wrapPolygon edited="0">
              <wp:start x="0" y="0"/>
              <wp:lineTo x="0" y="21363"/>
              <wp:lineTo x="21346" y="21363"/>
              <wp:lineTo x="21346" y="0"/>
              <wp:lineTo x="0" y="0"/>
            </wp:wrapPolygon>
          </wp:wrapTight>
          <wp:docPr id="629780984" name="Immagine 1" descr="Immagine che contiene testo, Carattere, log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9780984" name="Immagine 1" descr="Immagine che contiene testo, Carattere, logo, Elementi grafici&#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9250" cy="8667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2" behindDoc="0" locked="0" layoutInCell="1" hidden="0" allowOverlap="1" wp14:anchorId="2082FFD3" wp14:editId="25090DEA">
          <wp:simplePos x="0" y="0"/>
          <wp:positionH relativeFrom="margin">
            <wp:align>left</wp:align>
          </wp:positionH>
          <wp:positionV relativeFrom="paragraph">
            <wp:posOffset>-27305</wp:posOffset>
          </wp:positionV>
          <wp:extent cx="1119505" cy="719455"/>
          <wp:effectExtent l="0" t="0" r="4445" b="4445"/>
          <wp:wrapNone/>
          <wp:docPr id="49170390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1119505" cy="719455"/>
                  </a:xfrm>
                  <a:prstGeom prst="rect">
                    <a:avLst/>
                  </a:prstGeom>
                  <a:ln/>
                </pic:spPr>
              </pic:pic>
            </a:graphicData>
          </a:graphic>
        </wp:anchor>
      </w:drawing>
    </w:r>
    <w:r w:rsidR="00434E53">
      <w:rPr>
        <w:noProof/>
      </w:rPr>
      <mc:AlternateContent>
        <mc:Choice Requires="wps">
          <w:drawing>
            <wp:anchor distT="45720" distB="45720" distL="114300" distR="114300" simplePos="0" relativeHeight="251658243" behindDoc="0" locked="0" layoutInCell="1" hidden="0" allowOverlap="1" wp14:anchorId="0FEA1CD5" wp14:editId="7E688382">
              <wp:simplePos x="0" y="0"/>
              <wp:positionH relativeFrom="column">
                <wp:posOffset>56515</wp:posOffset>
              </wp:positionH>
              <wp:positionV relativeFrom="paragraph">
                <wp:posOffset>1784985</wp:posOffset>
              </wp:positionV>
              <wp:extent cx="1445895" cy="6972300"/>
              <wp:effectExtent l="0" t="0" r="1905" b="0"/>
              <wp:wrapSquare wrapText="bothSides" distT="45720" distB="45720" distL="114300" distR="114300"/>
              <wp:docPr id="225" name="Rettangolo 225"/>
              <wp:cNvGraphicFramePr/>
              <a:graphic xmlns:a="http://schemas.openxmlformats.org/drawingml/2006/main">
                <a:graphicData uri="http://schemas.microsoft.com/office/word/2010/wordprocessingShape">
                  <wps:wsp>
                    <wps:cNvSpPr/>
                    <wps:spPr>
                      <a:xfrm>
                        <a:off x="0" y="0"/>
                        <a:ext cx="1445895" cy="6972300"/>
                      </a:xfrm>
                      <a:prstGeom prst="rect">
                        <a:avLst/>
                      </a:prstGeom>
                      <a:noFill/>
                      <a:ln>
                        <a:noFill/>
                      </a:ln>
                    </wps:spPr>
                    <wps:txbx>
                      <w:txbxContent>
                        <w:p w14:paraId="16189F3A" w14:textId="77777777" w:rsidR="00B66D1D" w:rsidRDefault="007D7327">
                          <w:pPr>
                            <w:spacing w:line="288" w:lineRule="auto"/>
                            <w:textDirection w:val="btLr"/>
                          </w:pPr>
                          <w:r>
                            <w:rPr>
                              <w:rFonts w:ascii="Arial" w:eastAsia="Arial" w:hAnsi="Arial" w:cs="Arial"/>
                              <w:b/>
                              <w:color w:val="007656"/>
                              <w:sz w:val="14"/>
                            </w:rPr>
                            <w:t xml:space="preserve">Ufficio stampa </w:t>
                          </w:r>
                        </w:p>
                        <w:p w14:paraId="49A14165" w14:textId="77777777" w:rsidR="00B66D1D" w:rsidRDefault="007D7327">
                          <w:pPr>
                            <w:spacing w:line="288" w:lineRule="auto"/>
                            <w:textDirection w:val="btLr"/>
                          </w:pPr>
                          <w:r>
                            <w:rPr>
                              <w:rFonts w:ascii="Arial" w:eastAsia="Arial" w:hAnsi="Arial" w:cs="Arial"/>
                              <w:b/>
                              <w:color w:val="007656"/>
                              <w:sz w:val="14"/>
                            </w:rPr>
                            <w:t>Fiera Milano</w:t>
                          </w:r>
                          <w:r>
                            <w:rPr>
                              <w:rFonts w:ascii="Arial" w:eastAsia="Arial" w:hAnsi="Arial" w:cs="Arial"/>
                              <w:color w:val="007656"/>
                              <w:sz w:val="14"/>
                            </w:rPr>
                            <w:t xml:space="preserve"> </w:t>
                          </w:r>
                        </w:p>
                        <w:p w14:paraId="4A56AAEA" w14:textId="77777777" w:rsidR="00B66D1D" w:rsidRDefault="007D7327">
                          <w:pPr>
                            <w:spacing w:before="113" w:line="288" w:lineRule="auto"/>
                            <w:textDirection w:val="btLr"/>
                          </w:pPr>
                          <w:r>
                            <w:rPr>
                              <w:rFonts w:ascii="Arial" w:eastAsia="Arial" w:hAnsi="Arial" w:cs="Arial"/>
                              <w:color w:val="007656"/>
                              <w:sz w:val="14"/>
                            </w:rPr>
                            <w:t xml:space="preserve">Rosy Mazzanti </w:t>
                          </w:r>
                        </w:p>
                        <w:p w14:paraId="79E7AA12" w14:textId="77777777" w:rsidR="00B66D1D" w:rsidRDefault="007D7327">
                          <w:pPr>
                            <w:spacing w:line="288" w:lineRule="auto"/>
                            <w:textDirection w:val="btLr"/>
                          </w:pPr>
                          <w:r>
                            <w:rPr>
                              <w:rFonts w:ascii="Arial" w:eastAsia="Arial" w:hAnsi="Arial" w:cs="Arial"/>
                              <w:color w:val="007656"/>
                              <w:sz w:val="14"/>
                            </w:rPr>
                            <w:t>+39 0249977324</w:t>
                          </w:r>
                        </w:p>
                        <w:p w14:paraId="4774774A" w14:textId="77777777" w:rsidR="00B66D1D" w:rsidRDefault="007D7327">
                          <w:pPr>
                            <w:spacing w:line="288" w:lineRule="auto"/>
                            <w:textDirection w:val="btLr"/>
                          </w:pPr>
                          <w:r>
                            <w:rPr>
                              <w:rFonts w:ascii="Arial" w:eastAsia="Arial" w:hAnsi="Arial" w:cs="Arial"/>
                              <w:color w:val="007656"/>
                              <w:sz w:val="14"/>
                            </w:rPr>
                            <w:t>rosy.mazzanti@fieramilano.it</w:t>
                          </w:r>
                        </w:p>
                        <w:p w14:paraId="5A112A5F" w14:textId="53B75C68" w:rsidR="00B66D1D" w:rsidRDefault="007D7327">
                          <w:pPr>
                            <w:spacing w:before="113" w:line="288" w:lineRule="auto"/>
                            <w:textDirection w:val="btLr"/>
                          </w:pPr>
                          <w:r>
                            <w:rPr>
                              <w:rFonts w:ascii="Arial" w:eastAsia="Arial" w:hAnsi="Arial" w:cs="Arial"/>
                              <w:color w:val="007656"/>
                              <w:sz w:val="14"/>
                            </w:rPr>
                            <w:t>El</w:t>
                          </w:r>
                          <w:r w:rsidR="00FC584B">
                            <w:rPr>
                              <w:rFonts w:ascii="Arial" w:eastAsia="Arial" w:hAnsi="Arial" w:cs="Arial"/>
                              <w:color w:val="007656"/>
                              <w:sz w:val="14"/>
                            </w:rPr>
                            <w:t>isa Panico Cristofoli</w:t>
                          </w:r>
                        </w:p>
                        <w:p w14:paraId="5F936C35" w14:textId="29121145" w:rsidR="00B66D1D" w:rsidRDefault="007D7327">
                          <w:pPr>
                            <w:spacing w:line="288" w:lineRule="auto"/>
                            <w:textDirection w:val="btLr"/>
                          </w:pPr>
                          <w:r>
                            <w:rPr>
                              <w:rFonts w:ascii="Arial" w:eastAsia="Arial" w:hAnsi="Arial" w:cs="Arial"/>
                              <w:color w:val="007656"/>
                              <w:sz w:val="14"/>
                            </w:rPr>
                            <w:t>+39 0249977</w:t>
                          </w:r>
                          <w:r w:rsidR="00FC584B">
                            <w:rPr>
                              <w:rFonts w:ascii="Arial" w:eastAsia="Arial" w:hAnsi="Arial" w:cs="Arial"/>
                              <w:color w:val="007656"/>
                              <w:sz w:val="14"/>
                            </w:rPr>
                            <w:t>786</w:t>
                          </w:r>
                        </w:p>
                        <w:p w14:paraId="35AB0419" w14:textId="7ECC7969" w:rsidR="00B66D1D" w:rsidRDefault="00FC584B">
                          <w:pPr>
                            <w:spacing w:line="288" w:lineRule="auto"/>
                            <w:textDirection w:val="btLr"/>
                          </w:pPr>
                          <w:r>
                            <w:rPr>
                              <w:rFonts w:ascii="Arial" w:eastAsia="Arial" w:hAnsi="Arial" w:cs="Arial"/>
                              <w:color w:val="007656"/>
                              <w:sz w:val="14"/>
                            </w:rPr>
                            <w:t>e</w:t>
                          </w:r>
                          <w:r w:rsidR="007D7327">
                            <w:rPr>
                              <w:rFonts w:ascii="Arial" w:eastAsia="Arial" w:hAnsi="Arial" w:cs="Arial"/>
                              <w:color w:val="007656"/>
                              <w:sz w:val="14"/>
                            </w:rPr>
                            <w:t>l</w:t>
                          </w:r>
                          <w:r>
                            <w:rPr>
                              <w:rFonts w:ascii="Arial" w:eastAsia="Arial" w:hAnsi="Arial" w:cs="Arial"/>
                              <w:color w:val="007656"/>
                              <w:sz w:val="14"/>
                            </w:rPr>
                            <w:t>isa.panicocristofoli</w:t>
                          </w:r>
                          <w:r w:rsidR="007D7327">
                            <w:rPr>
                              <w:rFonts w:ascii="Arial" w:eastAsia="Arial" w:hAnsi="Arial" w:cs="Arial"/>
                              <w:color w:val="007656"/>
                              <w:sz w:val="14"/>
                            </w:rPr>
                            <w:t>@fieramilano.it</w:t>
                          </w:r>
                        </w:p>
                        <w:p w14:paraId="2F152A40" w14:textId="77777777" w:rsidR="00B66D1D" w:rsidRDefault="00B66D1D">
                          <w:pPr>
                            <w:spacing w:line="288" w:lineRule="auto"/>
                            <w:textDirection w:val="btLr"/>
                          </w:pPr>
                        </w:p>
                        <w:p w14:paraId="5A02A321" w14:textId="77777777" w:rsidR="00B66D1D" w:rsidRDefault="007D7327">
                          <w:pPr>
                            <w:spacing w:line="288" w:lineRule="auto"/>
                            <w:textDirection w:val="btLr"/>
                          </w:pPr>
                          <w:r>
                            <w:rPr>
                              <w:rFonts w:ascii="Arial" w:eastAsia="Arial" w:hAnsi="Arial" w:cs="Arial"/>
                              <w:b/>
                              <w:color w:val="007656"/>
                              <w:sz w:val="14"/>
                            </w:rPr>
                            <w:t xml:space="preserve">Fiera Milano S.p.A. </w:t>
                          </w:r>
                        </w:p>
                        <w:p w14:paraId="32390693" w14:textId="6912EF4B" w:rsidR="00B66D1D" w:rsidRDefault="007D7327">
                          <w:pPr>
                            <w:spacing w:line="288" w:lineRule="auto"/>
                            <w:textDirection w:val="btLr"/>
                          </w:pPr>
                          <w:r>
                            <w:rPr>
                              <w:rFonts w:ascii="Arial" w:eastAsia="Arial" w:hAnsi="Arial" w:cs="Arial"/>
                              <w:color w:val="007656"/>
                              <w:sz w:val="14"/>
                            </w:rPr>
                            <w:t>+39 02.4997.</w:t>
                          </w:r>
                          <w:r w:rsidR="003A28D5">
                            <w:rPr>
                              <w:rFonts w:ascii="Arial" w:eastAsia="Arial" w:hAnsi="Arial" w:cs="Arial"/>
                              <w:color w:val="007656"/>
                              <w:sz w:val="14"/>
                            </w:rPr>
                            <w:t>1</w:t>
                          </w:r>
                        </w:p>
                        <w:p w14:paraId="50BE0A38" w14:textId="77777777" w:rsidR="00B66D1D" w:rsidRDefault="007D7327">
                          <w:pPr>
                            <w:spacing w:line="288" w:lineRule="auto"/>
                            <w:textDirection w:val="btLr"/>
                          </w:pPr>
                          <w:r>
                            <w:rPr>
                              <w:rFonts w:ascii="Arial" w:eastAsia="Arial" w:hAnsi="Arial" w:cs="Arial"/>
                              <w:color w:val="007656"/>
                              <w:sz w:val="14"/>
                            </w:rPr>
                            <w:t>info@fieramilano.it</w:t>
                          </w:r>
                        </w:p>
                        <w:p w14:paraId="259AF7DD" w14:textId="77777777" w:rsidR="00B66D1D" w:rsidRDefault="007D7327">
                          <w:pPr>
                            <w:textDirection w:val="btLr"/>
                          </w:pPr>
                          <w:r>
                            <w:rPr>
                              <w:rFonts w:ascii="Arial" w:eastAsia="Arial" w:hAnsi="Arial" w:cs="Arial"/>
                              <w:color w:val="007656"/>
                              <w:sz w:val="14"/>
                            </w:rPr>
                            <w:t>fieramilano.it</w:t>
                          </w:r>
                        </w:p>
                      </w:txbxContent>
                    </wps:txbx>
                    <wps:bodyPr spcFirstLastPara="1"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rect w14:anchorId="0FEA1CD5" id="Rettangolo 225" o:spid="_x0000_s1027" style="position:absolute;left:0;text-align:left;margin-left:4.45pt;margin-top:140.55pt;width:113.85pt;height:549pt;z-index:25165824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" filled="f" stroked="f">
              <v:textbox inset="0,0,0,0">
                <w:txbxContent>
                  <w:p w14:paraId="16189F3A" w14:textId="77777777" w:rsidR="00B66D1D" w:rsidRDefault="007D7327">
                    <w:pPr>
                      <w:spacing w:line="288" w:lineRule="auto"/>
                      <w:textDirection w:val="btLr"/>
                    </w:pPr>
                    <w:r>
                      <w:rPr>
                        <w:rFonts w:ascii="Arial" w:eastAsia="Arial" w:hAnsi="Arial" w:cs="Arial"/>
                        <w:b/>
                        <w:color w:val="007656"/>
                        <w:sz w:val="14"/>
                      </w:rPr>
                      <w:t xml:space="preserve">Ufficio stampa </w:t>
                    </w:r>
                  </w:p>
                  <w:p w14:paraId="49A14165" w14:textId="77777777" w:rsidR="00B66D1D" w:rsidRDefault="007D7327">
                    <w:pPr>
                      <w:spacing w:line="288" w:lineRule="auto"/>
                      <w:textDirection w:val="btLr"/>
                    </w:pPr>
                    <w:r>
                      <w:rPr>
                        <w:rFonts w:ascii="Arial" w:eastAsia="Arial" w:hAnsi="Arial" w:cs="Arial"/>
                        <w:b/>
                        <w:color w:val="007656"/>
                        <w:sz w:val="14"/>
                      </w:rPr>
                      <w:t>Fiera Milano</w:t>
                    </w:r>
                    <w:r>
                      <w:rPr>
                        <w:rFonts w:ascii="Arial" w:eastAsia="Arial" w:hAnsi="Arial" w:cs="Arial"/>
                        <w:color w:val="007656"/>
                        <w:sz w:val="14"/>
                      </w:rPr>
                      <w:t xml:space="preserve"> </w:t>
                    </w:r>
                  </w:p>
                  <w:p w14:paraId="4A56AAEA" w14:textId="77777777" w:rsidR="00B66D1D" w:rsidRDefault="007D7327">
                    <w:pPr>
                      <w:spacing w:before="113" w:line="288" w:lineRule="auto"/>
                      <w:textDirection w:val="btLr"/>
                    </w:pPr>
                    <w:r>
                      <w:rPr>
                        <w:rFonts w:ascii="Arial" w:eastAsia="Arial" w:hAnsi="Arial" w:cs="Arial"/>
                        <w:color w:val="007656"/>
                        <w:sz w:val="14"/>
                      </w:rPr>
                      <w:t xml:space="preserve">Rosy Mazzanti </w:t>
                    </w:r>
                  </w:p>
                  <w:p w14:paraId="79E7AA12" w14:textId="77777777" w:rsidR="00B66D1D" w:rsidRDefault="007D7327">
                    <w:pPr>
                      <w:spacing w:line="288" w:lineRule="auto"/>
                      <w:textDirection w:val="btLr"/>
                    </w:pPr>
                    <w:r>
                      <w:rPr>
                        <w:rFonts w:ascii="Arial" w:eastAsia="Arial" w:hAnsi="Arial" w:cs="Arial"/>
                        <w:color w:val="007656"/>
                        <w:sz w:val="14"/>
                      </w:rPr>
                      <w:t>+39 0249977324</w:t>
                    </w:r>
                  </w:p>
                  <w:p w14:paraId="4774774A" w14:textId="77777777" w:rsidR="00B66D1D" w:rsidRDefault="007D7327">
                    <w:pPr>
                      <w:spacing w:line="288" w:lineRule="auto"/>
                      <w:textDirection w:val="btLr"/>
                    </w:pPr>
                    <w:r>
                      <w:rPr>
                        <w:rFonts w:ascii="Arial" w:eastAsia="Arial" w:hAnsi="Arial" w:cs="Arial"/>
                        <w:color w:val="007656"/>
                        <w:sz w:val="14"/>
                      </w:rPr>
                      <w:t>rosy.mazzanti@fieramilano.it</w:t>
                    </w:r>
                  </w:p>
                  <w:p w14:paraId="5A112A5F" w14:textId="53B75C68" w:rsidR="00B66D1D" w:rsidRDefault="007D7327">
                    <w:pPr>
                      <w:spacing w:before="113" w:line="288" w:lineRule="auto"/>
                      <w:textDirection w:val="btLr"/>
                    </w:pPr>
                    <w:r>
                      <w:rPr>
                        <w:rFonts w:ascii="Arial" w:eastAsia="Arial" w:hAnsi="Arial" w:cs="Arial"/>
                        <w:color w:val="007656"/>
                        <w:sz w:val="14"/>
                      </w:rPr>
                      <w:t>El</w:t>
                    </w:r>
                    <w:r w:rsidR="00FC584B">
                      <w:rPr>
                        <w:rFonts w:ascii="Arial" w:eastAsia="Arial" w:hAnsi="Arial" w:cs="Arial"/>
                        <w:color w:val="007656"/>
                        <w:sz w:val="14"/>
                      </w:rPr>
                      <w:t>isa Panico Cristofoli</w:t>
                    </w:r>
                  </w:p>
                  <w:p w14:paraId="5F936C35" w14:textId="29121145" w:rsidR="00B66D1D" w:rsidRDefault="007D7327">
                    <w:pPr>
                      <w:spacing w:line="288" w:lineRule="auto"/>
                      <w:textDirection w:val="btLr"/>
                    </w:pPr>
                    <w:r>
                      <w:rPr>
                        <w:rFonts w:ascii="Arial" w:eastAsia="Arial" w:hAnsi="Arial" w:cs="Arial"/>
                        <w:color w:val="007656"/>
                        <w:sz w:val="14"/>
                      </w:rPr>
                      <w:t>+39 0249977</w:t>
                    </w:r>
                    <w:r w:rsidR="00FC584B">
                      <w:rPr>
                        <w:rFonts w:ascii="Arial" w:eastAsia="Arial" w:hAnsi="Arial" w:cs="Arial"/>
                        <w:color w:val="007656"/>
                        <w:sz w:val="14"/>
                      </w:rPr>
                      <w:t>786</w:t>
                    </w:r>
                  </w:p>
                  <w:p w14:paraId="35AB0419" w14:textId="7ECC7969" w:rsidR="00B66D1D" w:rsidRDefault="00FC584B">
                    <w:pPr>
                      <w:spacing w:line="288" w:lineRule="auto"/>
                      <w:textDirection w:val="btLr"/>
                    </w:pPr>
                    <w:r>
                      <w:rPr>
                        <w:rFonts w:ascii="Arial" w:eastAsia="Arial" w:hAnsi="Arial" w:cs="Arial"/>
                        <w:color w:val="007656"/>
                        <w:sz w:val="14"/>
                      </w:rPr>
                      <w:t>e</w:t>
                    </w:r>
                    <w:r w:rsidR="007D7327">
                      <w:rPr>
                        <w:rFonts w:ascii="Arial" w:eastAsia="Arial" w:hAnsi="Arial" w:cs="Arial"/>
                        <w:color w:val="007656"/>
                        <w:sz w:val="14"/>
                      </w:rPr>
                      <w:t>l</w:t>
                    </w:r>
                    <w:r>
                      <w:rPr>
                        <w:rFonts w:ascii="Arial" w:eastAsia="Arial" w:hAnsi="Arial" w:cs="Arial"/>
                        <w:color w:val="007656"/>
                        <w:sz w:val="14"/>
                      </w:rPr>
                      <w:t>isa.panicocristofoli</w:t>
                    </w:r>
                    <w:r w:rsidR="007D7327">
                      <w:rPr>
                        <w:rFonts w:ascii="Arial" w:eastAsia="Arial" w:hAnsi="Arial" w:cs="Arial"/>
                        <w:color w:val="007656"/>
                        <w:sz w:val="14"/>
                      </w:rPr>
                      <w:t>@fieramilano.it</w:t>
                    </w:r>
                  </w:p>
                  <w:p w14:paraId="2F152A40" w14:textId="77777777" w:rsidR="00B66D1D" w:rsidRDefault="00B66D1D">
                    <w:pPr>
                      <w:spacing w:line="288" w:lineRule="auto"/>
                      <w:textDirection w:val="btLr"/>
                    </w:pPr>
                  </w:p>
                  <w:p w14:paraId="5A02A321" w14:textId="77777777" w:rsidR="00B66D1D" w:rsidRDefault="007D7327">
                    <w:pPr>
                      <w:spacing w:line="288" w:lineRule="auto"/>
                      <w:textDirection w:val="btLr"/>
                    </w:pPr>
                    <w:r>
                      <w:rPr>
                        <w:rFonts w:ascii="Arial" w:eastAsia="Arial" w:hAnsi="Arial" w:cs="Arial"/>
                        <w:b/>
                        <w:color w:val="007656"/>
                        <w:sz w:val="14"/>
                      </w:rPr>
                      <w:t xml:space="preserve">Fiera Milano S.p.A. </w:t>
                    </w:r>
                  </w:p>
                  <w:p w14:paraId="32390693" w14:textId="6912EF4B" w:rsidR="00B66D1D" w:rsidRDefault="007D7327">
                    <w:pPr>
                      <w:spacing w:line="288" w:lineRule="auto"/>
                      <w:textDirection w:val="btLr"/>
                    </w:pPr>
                    <w:r>
                      <w:rPr>
                        <w:rFonts w:ascii="Arial" w:eastAsia="Arial" w:hAnsi="Arial" w:cs="Arial"/>
                        <w:color w:val="007656"/>
                        <w:sz w:val="14"/>
                      </w:rPr>
                      <w:t>+39 02.4997.</w:t>
                    </w:r>
                    <w:r w:rsidR="003A28D5">
                      <w:rPr>
                        <w:rFonts w:ascii="Arial" w:eastAsia="Arial" w:hAnsi="Arial" w:cs="Arial"/>
                        <w:color w:val="007656"/>
                        <w:sz w:val="14"/>
                      </w:rPr>
                      <w:t>1</w:t>
                    </w:r>
                  </w:p>
                  <w:p w14:paraId="50BE0A38" w14:textId="77777777" w:rsidR="00B66D1D" w:rsidRDefault="007D7327">
                    <w:pPr>
                      <w:spacing w:line="288" w:lineRule="auto"/>
                      <w:textDirection w:val="btLr"/>
                    </w:pPr>
                    <w:r>
                      <w:rPr>
                        <w:rFonts w:ascii="Arial" w:eastAsia="Arial" w:hAnsi="Arial" w:cs="Arial"/>
                        <w:color w:val="007656"/>
                        <w:sz w:val="14"/>
                      </w:rPr>
                      <w:t>info@fieramilano.it</w:t>
                    </w:r>
                  </w:p>
                  <w:p w14:paraId="259AF7DD" w14:textId="77777777" w:rsidR="00B66D1D" w:rsidRDefault="007D7327">
                    <w:pPr>
                      <w:textDirection w:val="btLr"/>
                    </w:pPr>
                    <w:r>
                      <w:rPr>
                        <w:rFonts w:ascii="Arial" w:eastAsia="Arial" w:hAnsi="Arial" w:cs="Arial"/>
                        <w:color w:val="007656"/>
                        <w:sz w:val="14"/>
                      </w:rPr>
                      <w:t>fieramilano.it</w:t>
                    </w:r>
                  </w:p>
                </w:txbxContent>
              </v:textbox>
              <w10:wrap type="square"/>
            </v:rect>
          </w:pict>
        </mc:Fallback>
      </mc:AlternateContent>
    </w:r>
    <w:r w:rsidR="007D7327">
      <w:rPr>
        <w:noProof/>
      </w:rPr>
      <mc:AlternateContent>
        <mc:Choice Requires="wps">
          <w:drawing>
            <wp:anchor distT="45720" distB="45720" distL="114300" distR="114300" simplePos="0" relativeHeight="251658244" behindDoc="0" locked="0" layoutInCell="1" hidden="0" allowOverlap="1" wp14:anchorId="52C34BB2" wp14:editId="158F14B6">
              <wp:simplePos x="0" y="0"/>
              <wp:positionH relativeFrom="column">
                <wp:posOffset>1625600</wp:posOffset>
              </wp:positionH>
              <wp:positionV relativeFrom="paragraph">
                <wp:posOffset>1734820</wp:posOffset>
              </wp:positionV>
              <wp:extent cx="2875280" cy="182245"/>
              <wp:effectExtent l="0" t="0" r="0" b="0"/>
              <wp:wrapSquare wrapText="bothSides" distT="45720" distB="45720" distL="114300" distR="114300"/>
              <wp:docPr id="227" name="Rettangolo 227"/>
              <wp:cNvGraphicFramePr/>
              <a:graphic xmlns:a="http://schemas.openxmlformats.org/drawingml/2006/main">
                <a:graphicData uri="http://schemas.microsoft.com/office/word/2010/wordprocessingShape">
                  <wps:wsp>
                    <wps:cNvSpPr/>
                    <wps:spPr>
                      <a:xfrm>
                        <a:off x="3917885" y="3698403"/>
                        <a:ext cx="2856230" cy="163195"/>
                      </a:xfrm>
                      <a:prstGeom prst="rect">
                        <a:avLst/>
                      </a:prstGeom>
                      <a:solidFill>
                        <a:srgbClr val="FFFFFF"/>
                      </a:solidFill>
                      <a:ln>
                        <a:noFill/>
                      </a:ln>
                    </wps:spPr>
                    <wps:txbx>
                      <w:txbxContent>
                        <w:p w14:paraId="00ECFA3B" w14:textId="0DC67D5C" w:rsidR="00B66D1D" w:rsidRDefault="00B66D1D">
                          <w:pPr>
                            <w:textDirection w:val="btLr"/>
                          </w:pPr>
                        </w:p>
                      </w:txbxContent>
                    </wps:txbx>
                    <wps:bodyPr spcFirstLastPara="1" wrap="square" lIns="0" tIns="0" rIns="0" bIns="0" anchor="t" anchorCtr="0">
                      <a:noAutofit/>
                    </wps:bodyPr>
                  </wps:wsp>
                </a:graphicData>
              </a:graphic>
            </wp:anchor>
          </w:drawing>
        </mc:Choice>
        <mc:Fallback>
          <w:pict>
            <v:rect w14:anchorId="52C34BB2" id="Rettangolo 227" o:spid="_x0000_s1028" style="position:absolute;left:0;text-align:left;margin-left:128pt;margin-top:136.6pt;width:226.4pt;height:14.35pt;z-index:25165824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" stroked="f">
              <v:textbox inset="0,0,0,0">
                <w:txbxContent>
                  <w:p w14:paraId="00ECFA3B" w14:textId="0DC67D5C" w:rsidR="00B66D1D" w:rsidRDefault="00B66D1D">
                    <w:pPr>
                      <w:textDirection w:val="btLr"/>
                    </w:pPr>
                  </w:p>
                </w:txbxContent>
              </v:textbox>
              <w10:wrap type="squar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D077C9"/>
    <w:multiLevelType w:val="hybridMultilevel"/>
    <w:tmpl w:val="48F68FD8"/>
    <w:lvl w:ilvl="0" w:tplc="ACA02192">
      <w:start w:val="100"/>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53D00DB"/>
    <w:multiLevelType w:val="hybridMultilevel"/>
    <w:tmpl w:val="C49C47A2"/>
    <w:lvl w:ilvl="0" w:tplc="DB68C77E">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76654350">
    <w:abstractNumId w:val="1"/>
  </w:num>
  <w:num w:numId="2" w16cid:durableId="18552186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6D1D"/>
    <w:rsid w:val="00000626"/>
    <w:rsid w:val="00000802"/>
    <w:rsid w:val="000031D5"/>
    <w:rsid w:val="00003429"/>
    <w:rsid w:val="00010525"/>
    <w:rsid w:val="0001630D"/>
    <w:rsid w:val="00024D81"/>
    <w:rsid w:val="0002528E"/>
    <w:rsid w:val="00030462"/>
    <w:rsid w:val="0003113D"/>
    <w:rsid w:val="000373C2"/>
    <w:rsid w:val="00042685"/>
    <w:rsid w:val="0004345D"/>
    <w:rsid w:val="00043C43"/>
    <w:rsid w:val="00050802"/>
    <w:rsid w:val="00054C3A"/>
    <w:rsid w:val="00055959"/>
    <w:rsid w:val="00060F94"/>
    <w:rsid w:val="00061B61"/>
    <w:rsid w:val="000623C6"/>
    <w:rsid w:val="00064799"/>
    <w:rsid w:val="0006682D"/>
    <w:rsid w:val="0007315F"/>
    <w:rsid w:val="00074161"/>
    <w:rsid w:val="00074713"/>
    <w:rsid w:val="00075CF4"/>
    <w:rsid w:val="00077FF7"/>
    <w:rsid w:val="00083F7B"/>
    <w:rsid w:val="00086C2D"/>
    <w:rsid w:val="00091B08"/>
    <w:rsid w:val="000A3875"/>
    <w:rsid w:val="000B1DC1"/>
    <w:rsid w:val="000B38C1"/>
    <w:rsid w:val="000B47A8"/>
    <w:rsid w:val="000B7A2E"/>
    <w:rsid w:val="000B7EA1"/>
    <w:rsid w:val="000C1D4B"/>
    <w:rsid w:val="000C248F"/>
    <w:rsid w:val="000D0180"/>
    <w:rsid w:val="000D29F5"/>
    <w:rsid w:val="000E5C4A"/>
    <w:rsid w:val="000E7C7D"/>
    <w:rsid w:val="000F51C8"/>
    <w:rsid w:val="00100969"/>
    <w:rsid w:val="00103536"/>
    <w:rsid w:val="001044C3"/>
    <w:rsid w:val="001056D6"/>
    <w:rsid w:val="0011024C"/>
    <w:rsid w:val="001111E2"/>
    <w:rsid w:val="00113CFC"/>
    <w:rsid w:val="001153FA"/>
    <w:rsid w:val="001220C9"/>
    <w:rsid w:val="0012580A"/>
    <w:rsid w:val="00133CEB"/>
    <w:rsid w:val="00133CF3"/>
    <w:rsid w:val="00135AF3"/>
    <w:rsid w:val="00136279"/>
    <w:rsid w:val="00141406"/>
    <w:rsid w:val="001435FF"/>
    <w:rsid w:val="00144027"/>
    <w:rsid w:val="001470D4"/>
    <w:rsid w:val="001471F7"/>
    <w:rsid w:val="001473FB"/>
    <w:rsid w:val="001500FA"/>
    <w:rsid w:val="0015213C"/>
    <w:rsid w:val="00152990"/>
    <w:rsid w:val="001533C5"/>
    <w:rsid w:val="00154B28"/>
    <w:rsid w:val="00157629"/>
    <w:rsid w:val="001614D6"/>
    <w:rsid w:val="001628BA"/>
    <w:rsid w:val="00164E9E"/>
    <w:rsid w:val="001666A3"/>
    <w:rsid w:val="00166F44"/>
    <w:rsid w:val="00172999"/>
    <w:rsid w:val="00183566"/>
    <w:rsid w:val="00183F3E"/>
    <w:rsid w:val="0018421D"/>
    <w:rsid w:val="00184546"/>
    <w:rsid w:val="001929E0"/>
    <w:rsid w:val="00194E72"/>
    <w:rsid w:val="0019738F"/>
    <w:rsid w:val="001A7FFA"/>
    <w:rsid w:val="001B2AB2"/>
    <w:rsid w:val="001B3E0C"/>
    <w:rsid w:val="001B4EF2"/>
    <w:rsid w:val="001C0264"/>
    <w:rsid w:val="001C5836"/>
    <w:rsid w:val="001C6347"/>
    <w:rsid w:val="001C7D53"/>
    <w:rsid w:val="001D468E"/>
    <w:rsid w:val="001D594E"/>
    <w:rsid w:val="001E1E33"/>
    <w:rsid w:val="001E48B1"/>
    <w:rsid w:val="001E573B"/>
    <w:rsid w:val="001E6EFA"/>
    <w:rsid w:val="001F0DFB"/>
    <w:rsid w:val="001F4227"/>
    <w:rsid w:val="001F597E"/>
    <w:rsid w:val="00201D0E"/>
    <w:rsid w:val="002041B2"/>
    <w:rsid w:val="0020690A"/>
    <w:rsid w:val="002078F4"/>
    <w:rsid w:val="002079B9"/>
    <w:rsid w:val="00211BE9"/>
    <w:rsid w:val="00213544"/>
    <w:rsid w:val="0021376A"/>
    <w:rsid w:val="00215D09"/>
    <w:rsid w:val="002218E2"/>
    <w:rsid w:val="0022376E"/>
    <w:rsid w:val="0022794D"/>
    <w:rsid w:val="00231B46"/>
    <w:rsid w:val="00231E34"/>
    <w:rsid w:val="00233863"/>
    <w:rsid w:val="002405F7"/>
    <w:rsid w:val="00243303"/>
    <w:rsid w:val="00243BDA"/>
    <w:rsid w:val="00246C8F"/>
    <w:rsid w:val="00247F83"/>
    <w:rsid w:val="00250BB7"/>
    <w:rsid w:val="00254508"/>
    <w:rsid w:val="00254CAA"/>
    <w:rsid w:val="00255096"/>
    <w:rsid w:val="00255A9B"/>
    <w:rsid w:val="0025622B"/>
    <w:rsid w:val="00256792"/>
    <w:rsid w:val="00265A08"/>
    <w:rsid w:val="00270EAA"/>
    <w:rsid w:val="00270EC7"/>
    <w:rsid w:val="00271B04"/>
    <w:rsid w:val="00271F61"/>
    <w:rsid w:val="002729D9"/>
    <w:rsid w:val="00272B10"/>
    <w:rsid w:val="00273BC9"/>
    <w:rsid w:val="00273F49"/>
    <w:rsid w:val="00275D91"/>
    <w:rsid w:val="00276957"/>
    <w:rsid w:val="0028096A"/>
    <w:rsid w:val="00287F02"/>
    <w:rsid w:val="00296A67"/>
    <w:rsid w:val="00297645"/>
    <w:rsid w:val="002A101E"/>
    <w:rsid w:val="002A7267"/>
    <w:rsid w:val="002A765D"/>
    <w:rsid w:val="002B02D9"/>
    <w:rsid w:val="002B2CC6"/>
    <w:rsid w:val="002B2FB4"/>
    <w:rsid w:val="002C0A48"/>
    <w:rsid w:val="002C0F6A"/>
    <w:rsid w:val="002C13E3"/>
    <w:rsid w:val="002C1D87"/>
    <w:rsid w:val="002C73CF"/>
    <w:rsid w:val="002D0B43"/>
    <w:rsid w:val="002D354E"/>
    <w:rsid w:val="002D666F"/>
    <w:rsid w:val="002E544E"/>
    <w:rsid w:val="002F32A6"/>
    <w:rsid w:val="002F3F35"/>
    <w:rsid w:val="002F7173"/>
    <w:rsid w:val="00301CE2"/>
    <w:rsid w:val="00301E8E"/>
    <w:rsid w:val="003021F2"/>
    <w:rsid w:val="00304291"/>
    <w:rsid w:val="003051F3"/>
    <w:rsid w:val="00307279"/>
    <w:rsid w:val="003118A7"/>
    <w:rsid w:val="00320103"/>
    <w:rsid w:val="00320865"/>
    <w:rsid w:val="00322576"/>
    <w:rsid w:val="00323651"/>
    <w:rsid w:val="00323CD0"/>
    <w:rsid w:val="00323E96"/>
    <w:rsid w:val="00324301"/>
    <w:rsid w:val="00334EBD"/>
    <w:rsid w:val="00341407"/>
    <w:rsid w:val="00341719"/>
    <w:rsid w:val="00343FC9"/>
    <w:rsid w:val="0034642C"/>
    <w:rsid w:val="003468A1"/>
    <w:rsid w:val="00346948"/>
    <w:rsid w:val="00350872"/>
    <w:rsid w:val="003533E3"/>
    <w:rsid w:val="00356525"/>
    <w:rsid w:val="003608FA"/>
    <w:rsid w:val="00360AB1"/>
    <w:rsid w:val="00364816"/>
    <w:rsid w:val="0036513F"/>
    <w:rsid w:val="00374FF8"/>
    <w:rsid w:val="00376146"/>
    <w:rsid w:val="0037636C"/>
    <w:rsid w:val="003767ED"/>
    <w:rsid w:val="00376832"/>
    <w:rsid w:val="003808B1"/>
    <w:rsid w:val="00380EBF"/>
    <w:rsid w:val="00380F27"/>
    <w:rsid w:val="003A28D5"/>
    <w:rsid w:val="003A541A"/>
    <w:rsid w:val="003A7372"/>
    <w:rsid w:val="003B05BB"/>
    <w:rsid w:val="003B450E"/>
    <w:rsid w:val="003C1679"/>
    <w:rsid w:val="003C2CC5"/>
    <w:rsid w:val="003C4855"/>
    <w:rsid w:val="003C5E4E"/>
    <w:rsid w:val="003C75CF"/>
    <w:rsid w:val="003E2FC3"/>
    <w:rsid w:val="003E3A55"/>
    <w:rsid w:val="003E5E5B"/>
    <w:rsid w:val="003E66E4"/>
    <w:rsid w:val="003F21FF"/>
    <w:rsid w:val="003F267B"/>
    <w:rsid w:val="003F2B2E"/>
    <w:rsid w:val="003F3C51"/>
    <w:rsid w:val="0040135B"/>
    <w:rsid w:val="00404308"/>
    <w:rsid w:val="0041531F"/>
    <w:rsid w:val="004165AA"/>
    <w:rsid w:val="00423A69"/>
    <w:rsid w:val="00430521"/>
    <w:rsid w:val="00430A14"/>
    <w:rsid w:val="00432F69"/>
    <w:rsid w:val="00434E53"/>
    <w:rsid w:val="00435519"/>
    <w:rsid w:val="00437D00"/>
    <w:rsid w:val="00452563"/>
    <w:rsid w:val="004559DF"/>
    <w:rsid w:val="00457015"/>
    <w:rsid w:val="0046062F"/>
    <w:rsid w:val="0047208B"/>
    <w:rsid w:val="00472321"/>
    <w:rsid w:val="004724A8"/>
    <w:rsid w:val="0047393E"/>
    <w:rsid w:val="004747B1"/>
    <w:rsid w:val="0047501B"/>
    <w:rsid w:val="004779FD"/>
    <w:rsid w:val="0048266B"/>
    <w:rsid w:val="00482962"/>
    <w:rsid w:val="004954CB"/>
    <w:rsid w:val="004969BD"/>
    <w:rsid w:val="004A04C2"/>
    <w:rsid w:val="004A236A"/>
    <w:rsid w:val="004A4642"/>
    <w:rsid w:val="004B0ECF"/>
    <w:rsid w:val="004B1E0F"/>
    <w:rsid w:val="004B1E47"/>
    <w:rsid w:val="004B4A2F"/>
    <w:rsid w:val="004B5197"/>
    <w:rsid w:val="004B5FB0"/>
    <w:rsid w:val="004B6C49"/>
    <w:rsid w:val="004B723C"/>
    <w:rsid w:val="004C6566"/>
    <w:rsid w:val="004C6E30"/>
    <w:rsid w:val="004D5BC8"/>
    <w:rsid w:val="004D6A2F"/>
    <w:rsid w:val="004E1C6B"/>
    <w:rsid w:val="004E2988"/>
    <w:rsid w:val="004E3C4C"/>
    <w:rsid w:val="004E5AD9"/>
    <w:rsid w:val="004F0533"/>
    <w:rsid w:val="004F2079"/>
    <w:rsid w:val="004F2737"/>
    <w:rsid w:val="004F45CD"/>
    <w:rsid w:val="004F5C5B"/>
    <w:rsid w:val="004F768C"/>
    <w:rsid w:val="0050323F"/>
    <w:rsid w:val="00504398"/>
    <w:rsid w:val="00504847"/>
    <w:rsid w:val="0051388F"/>
    <w:rsid w:val="0051491C"/>
    <w:rsid w:val="005205BC"/>
    <w:rsid w:val="00524435"/>
    <w:rsid w:val="00534655"/>
    <w:rsid w:val="0054360E"/>
    <w:rsid w:val="00543FC8"/>
    <w:rsid w:val="005514B8"/>
    <w:rsid w:val="00551984"/>
    <w:rsid w:val="00552984"/>
    <w:rsid w:val="00556C57"/>
    <w:rsid w:val="0056296A"/>
    <w:rsid w:val="00565501"/>
    <w:rsid w:val="00566585"/>
    <w:rsid w:val="00570E58"/>
    <w:rsid w:val="005730B8"/>
    <w:rsid w:val="00576E15"/>
    <w:rsid w:val="005770A4"/>
    <w:rsid w:val="00585B0F"/>
    <w:rsid w:val="005876DA"/>
    <w:rsid w:val="0059221E"/>
    <w:rsid w:val="00594509"/>
    <w:rsid w:val="005951E2"/>
    <w:rsid w:val="00597D05"/>
    <w:rsid w:val="005A15D7"/>
    <w:rsid w:val="005A3837"/>
    <w:rsid w:val="005A5976"/>
    <w:rsid w:val="005A69AF"/>
    <w:rsid w:val="005A7DA5"/>
    <w:rsid w:val="005B06C7"/>
    <w:rsid w:val="005B5C4F"/>
    <w:rsid w:val="005B68F3"/>
    <w:rsid w:val="005B7A2F"/>
    <w:rsid w:val="005B7FDD"/>
    <w:rsid w:val="005C0498"/>
    <w:rsid w:val="005C30C2"/>
    <w:rsid w:val="005C6C37"/>
    <w:rsid w:val="005D2E89"/>
    <w:rsid w:val="005D37ED"/>
    <w:rsid w:val="005D7E80"/>
    <w:rsid w:val="005E4BB6"/>
    <w:rsid w:val="005E5613"/>
    <w:rsid w:val="005F32EA"/>
    <w:rsid w:val="005F7F39"/>
    <w:rsid w:val="0060013A"/>
    <w:rsid w:val="00600219"/>
    <w:rsid w:val="00604817"/>
    <w:rsid w:val="00606C59"/>
    <w:rsid w:val="0061096B"/>
    <w:rsid w:val="00612FBC"/>
    <w:rsid w:val="00617C28"/>
    <w:rsid w:val="00621799"/>
    <w:rsid w:val="00623A5A"/>
    <w:rsid w:val="0062581C"/>
    <w:rsid w:val="00630DB9"/>
    <w:rsid w:val="00630EEF"/>
    <w:rsid w:val="006343C2"/>
    <w:rsid w:val="0064758E"/>
    <w:rsid w:val="006517C5"/>
    <w:rsid w:val="00653B7F"/>
    <w:rsid w:val="0065422A"/>
    <w:rsid w:val="00654CAE"/>
    <w:rsid w:val="00655FE1"/>
    <w:rsid w:val="006565A7"/>
    <w:rsid w:val="00657532"/>
    <w:rsid w:val="0066797B"/>
    <w:rsid w:val="006712EF"/>
    <w:rsid w:val="00672D6E"/>
    <w:rsid w:val="00673689"/>
    <w:rsid w:val="006757A6"/>
    <w:rsid w:val="00675C8E"/>
    <w:rsid w:val="00676260"/>
    <w:rsid w:val="00676919"/>
    <w:rsid w:val="00682AA5"/>
    <w:rsid w:val="00686A28"/>
    <w:rsid w:val="00687701"/>
    <w:rsid w:val="00687F26"/>
    <w:rsid w:val="00691D99"/>
    <w:rsid w:val="00692F23"/>
    <w:rsid w:val="006A5BA6"/>
    <w:rsid w:val="006A6062"/>
    <w:rsid w:val="006B38E3"/>
    <w:rsid w:val="006B4C43"/>
    <w:rsid w:val="006B5BB8"/>
    <w:rsid w:val="006B6331"/>
    <w:rsid w:val="006C337D"/>
    <w:rsid w:val="006C4290"/>
    <w:rsid w:val="006D0462"/>
    <w:rsid w:val="006D29E3"/>
    <w:rsid w:val="006D3874"/>
    <w:rsid w:val="006E1322"/>
    <w:rsid w:val="006F2750"/>
    <w:rsid w:val="00700C46"/>
    <w:rsid w:val="00710362"/>
    <w:rsid w:val="00711517"/>
    <w:rsid w:val="00711848"/>
    <w:rsid w:val="00712906"/>
    <w:rsid w:val="00713F5F"/>
    <w:rsid w:val="007165AD"/>
    <w:rsid w:val="00717D6E"/>
    <w:rsid w:val="00722D34"/>
    <w:rsid w:val="007264D9"/>
    <w:rsid w:val="00731D62"/>
    <w:rsid w:val="007350C3"/>
    <w:rsid w:val="00735CC8"/>
    <w:rsid w:val="007369F6"/>
    <w:rsid w:val="00744878"/>
    <w:rsid w:val="0075550F"/>
    <w:rsid w:val="00770EBA"/>
    <w:rsid w:val="00774F22"/>
    <w:rsid w:val="0078563D"/>
    <w:rsid w:val="00793C14"/>
    <w:rsid w:val="0079494C"/>
    <w:rsid w:val="00797409"/>
    <w:rsid w:val="007A04B6"/>
    <w:rsid w:val="007A0B36"/>
    <w:rsid w:val="007A5F6E"/>
    <w:rsid w:val="007B08A3"/>
    <w:rsid w:val="007B45E5"/>
    <w:rsid w:val="007C43E7"/>
    <w:rsid w:val="007C5399"/>
    <w:rsid w:val="007D16F0"/>
    <w:rsid w:val="007D2CA7"/>
    <w:rsid w:val="007D571F"/>
    <w:rsid w:val="007D6D9F"/>
    <w:rsid w:val="007D7327"/>
    <w:rsid w:val="007E2352"/>
    <w:rsid w:val="007E23D9"/>
    <w:rsid w:val="007E34B8"/>
    <w:rsid w:val="007E4F56"/>
    <w:rsid w:val="007E55FB"/>
    <w:rsid w:val="007E5AEC"/>
    <w:rsid w:val="007E7ADC"/>
    <w:rsid w:val="007F103B"/>
    <w:rsid w:val="007F29B5"/>
    <w:rsid w:val="007F7BE9"/>
    <w:rsid w:val="00814C2F"/>
    <w:rsid w:val="00814E1E"/>
    <w:rsid w:val="0081703C"/>
    <w:rsid w:val="0082054B"/>
    <w:rsid w:val="008216FF"/>
    <w:rsid w:val="00822859"/>
    <w:rsid w:val="008320C8"/>
    <w:rsid w:val="00832876"/>
    <w:rsid w:val="00833A3B"/>
    <w:rsid w:val="008358FF"/>
    <w:rsid w:val="008359CD"/>
    <w:rsid w:val="00841BF5"/>
    <w:rsid w:val="008450FA"/>
    <w:rsid w:val="00855E0D"/>
    <w:rsid w:val="00856007"/>
    <w:rsid w:val="00860129"/>
    <w:rsid w:val="0086380D"/>
    <w:rsid w:val="00866250"/>
    <w:rsid w:val="008670E3"/>
    <w:rsid w:val="008702B6"/>
    <w:rsid w:val="00870DE8"/>
    <w:rsid w:val="0087457E"/>
    <w:rsid w:val="00875266"/>
    <w:rsid w:val="008806AF"/>
    <w:rsid w:val="008816C9"/>
    <w:rsid w:val="00884806"/>
    <w:rsid w:val="0088487D"/>
    <w:rsid w:val="00885801"/>
    <w:rsid w:val="00893C28"/>
    <w:rsid w:val="00893C5C"/>
    <w:rsid w:val="0089672D"/>
    <w:rsid w:val="0089692B"/>
    <w:rsid w:val="00897924"/>
    <w:rsid w:val="008A46E5"/>
    <w:rsid w:val="008A69C8"/>
    <w:rsid w:val="008B2B84"/>
    <w:rsid w:val="008C084D"/>
    <w:rsid w:val="008C0DAA"/>
    <w:rsid w:val="008C4BAE"/>
    <w:rsid w:val="008C6D27"/>
    <w:rsid w:val="008D0392"/>
    <w:rsid w:val="008F0DF1"/>
    <w:rsid w:val="008F1361"/>
    <w:rsid w:val="008F2F12"/>
    <w:rsid w:val="008F5F69"/>
    <w:rsid w:val="0090014B"/>
    <w:rsid w:val="00902137"/>
    <w:rsid w:val="009035F7"/>
    <w:rsid w:val="0090733F"/>
    <w:rsid w:val="00920A75"/>
    <w:rsid w:val="00925EB8"/>
    <w:rsid w:val="00925F13"/>
    <w:rsid w:val="00926899"/>
    <w:rsid w:val="00926A3D"/>
    <w:rsid w:val="00927581"/>
    <w:rsid w:val="00930016"/>
    <w:rsid w:val="0093136D"/>
    <w:rsid w:val="00936D14"/>
    <w:rsid w:val="0094100E"/>
    <w:rsid w:val="00941BDB"/>
    <w:rsid w:val="009474E8"/>
    <w:rsid w:val="00953830"/>
    <w:rsid w:val="00956DA2"/>
    <w:rsid w:val="00957DCF"/>
    <w:rsid w:val="00962480"/>
    <w:rsid w:val="0096331D"/>
    <w:rsid w:val="00963AD8"/>
    <w:rsid w:val="00976360"/>
    <w:rsid w:val="00981580"/>
    <w:rsid w:val="00983E25"/>
    <w:rsid w:val="009847C7"/>
    <w:rsid w:val="00984C7B"/>
    <w:rsid w:val="00991F19"/>
    <w:rsid w:val="00992B1A"/>
    <w:rsid w:val="00995F88"/>
    <w:rsid w:val="00996D1A"/>
    <w:rsid w:val="0099798B"/>
    <w:rsid w:val="009A0E82"/>
    <w:rsid w:val="009A4A85"/>
    <w:rsid w:val="009A54DC"/>
    <w:rsid w:val="009A7E5B"/>
    <w:rsid w:val="009B3587"/>
    <w:rsid w:val="009B6BF0"/>
    <w:rsid w:val="009C7965"/>
    <w:rsid w:val="009D4224"/>
    <w:rsid w:val="009E215F"/>
    <w:rsid w:val="009E7360"/>
    <w:rsid w:val="009F0FCA"/>
    <w:rsid w:val="009F180E"/>
    <w:rsid w:val="009F5920"/>
    <w:rsid w:val="009F65E4"/>
    <w:rsid w:val="00A06984"/>
    <w:rsid w:val="00A1392B"/>
    <w:rsid w:val="00A16673"/>
    <w:rsid w:val="00A2049C"/>
    <w:rsid w:val="00A23BC4"/>
    <w:rsid w:val="00A25A6E"/>
    <w:rsid w:val="00A26AF5"/>
    <w:rsid w:val="00A2735A"/>
    <w:rsid w:val="00A42129"/>
    <w:rsid w:val="00A47AC3"/>
    <w:rsid w:val="00A526B5"/>
    <w:rsid w:val="00A61223"/>
    <w:rsid w:val="00A63232"/>
    <w:rsid w:val="00A6463F"/>
    <w:rsid w:val="00A64F45"/>
    <w:rsid w:val="00A8095C"/>
    <w:rsid w:val="00A8356D"/>
    <w:rsid w:val="00A86FFD"/>
    <w:rsid w:val="00A876DA"/>
    <w:rsid w:val="00A948CD"/>
    <w:rsid w:val="00A948E1"/>
    <w:rsid w:val="00AA24F9"/>
    <w:rsid w:val="00AA62B8"/>
    <w:rsid w:val="00AB03B2"/>
    <w:rsid w:val="00AB37D5"/>
    <w:rsid w:val="00AB3FF3"/>
    <w:rsid w:val="00AB4078"/>
    <w:rsid w:val="00AB4AAA"/>
    <w:rsid w:val="00AB5217"/>
    <w:rsid w:val="00AB6361"/>
    <w:rsid w:val="00AB6579"/>
    <w:rsid w:val="00AB6F42"/>
    <w:rsid w:val="00AC0880"/>
    <w:rsid w:val="00AC2C72"/>
    <w:rsid w:val="00AC40A1"/>
    <w:rsid w:val="00AC4F7F"/>
    <w:rsid w:val="00AC6D78"/>
    <w:rsid w:val="00AC79A9"/>
    <w:rsid w:val="00AD2A71"/>
    <w:rsid w:val="00AD5497"/>
    <w:rsid w:val="00AD70E8"/>
    <w:rsid w:val="00AD76BE"/>
    <w:rsid w:val="00AD7709"/>
    <w:rsid w:val="00AE0D48"/>
    <w:rsid w:val="00AE2275"/>
    <w:rsid w:val="00AE2E26"/>
    <w:rsid w:val="00AE3C13"/>
    <w:rsid w:val="00AE4968"/>
    <w:rsid w:val="00AE521E"/>
    <w:rsid w:val="00AE52B6"/>
    <w:rsid w:val="00AE54EA"/>
    <w:rsid w:val="00AE6960"/>
    <w:rsid w:val="00AF22CF"/>
    <w:rsid w:val="00AF431F"/>
    <w:rsid w:val="00AF6001"/>
    <w:rsid w:val="00AF7BB7"/>
    <w:rsid w:val="00B010BC"/>
    <w:rsid w:val="00B06047"/>
    <w:rsid w:val="00B0611C"/>
    <w:rsid w:val="00B0636B"/>
    <w:rsid w:val="00B10196"/>
    <w:rsid w:val="00B103B6"/>
    <w:rsid w:val="00B12F40"/>
    <w:rsid w:val="00B134AE"/>
    <w:rsid w:val="00B149D2"/>
    <w:rsid w:val="00B16C1E"/>
    <w:rsid w:val="00B22BC9"/>
    <w:rsid w:val="00B30E91"/>
    <w:rsid w:val="00B37E32"/>
    <w:rsid w:val="00B4083E"/>
    <w:rsid w:val="00B40C2E"/>
    <w:rsid w:val="00B46CEF"/>
    <w:rsid w:val="00B50148"/>
    <w:rsid w:val="00B51C48"/>
    <w:rsid w:val="00B51F68"/>
    <w:rsid w:val="00B520E9"/>
    <w:rsid w:val="00B522D8"/>
    <w:rsid w:val="00B5299B"/>
    <w:rsid w:val="00B5304D"/>
    <w:rsid w:val="00B54D77"/>
    <w:rsid w:val="00B613BF"/>
    <w:rsid w:val="00B61591"/>
    <w:rsid w:val="00B64BC9"/>
    <w:rsid w:val="00B6608E"/>
    <w:rsid w:val="00B66D1D"/>
    <w:rsid w:val="00B67200"/>
    <w:rsid w:val="00B7134C"/>
    <w:rsid w:val="00B729E7"/>
    <w:rsid w:val="00B73C49"/>
    <w:rsid w:val="00B73FA2"/>
    <w:rsid w:val="00B75C85"/>
    <w:rsid w:val="00B760A5"/>
    <w:rsid w:val="00B8020B"/>
    <w:rsid w:val="00B950F2"/>
    <w:rsid w:val="00BA1D69"/>
    <w:rsid w:val="00BA29FB"/>
    <w:rsid w:val="00BA4436"/>
    <w:rsid w:val="00BB50B9"/>
    <w:rsid w:val="00BB6BCC"/>
    <w:rsid w:val="00BC0116"/>
    <w:rsid w:val="00BC1B9B"/>
    <w:rsid w:val="00BC38AA"/>
    <w:rsid w:val="00BD2CA6"/>
    <w:rsid w:val="00BD6311"/>
    <w:rsid w:val="00BF2B74"/>
    <w:rsid w:val="00BF4EB7"/>
    <w:rsid w:val="00C01B75"/>
    <w:rsid w:val="00C0299C"/>
    <w:rsid w:val="00C11A87"/>
    <w:rsid w:val="00C11B7E"/>
    <w:rsid w:val="00C131E2"/>
    <w:rsid w:val="00C13249"/>
    <w:rsid w:val="00C13A78"/>
    <w:rsid w:val="00C147B5"/>
    <w:rsid w:val="00C1553E"/>
    <w:rsid w:val="00C16715"/>
    <w:rsid w:val="00C173EA"/>
    <w:rsid w:val="00C17F84"/>
    <w:rsid w:val="00C211EB"/>
    <w:rsid w:val="00C23C44"/>
    <w:rsid w:val="00C23F74"/>
    <w:rsid w:val="00C245EA"/>
    <w:rsid w:val="00C26860"/>
    <w:rsid w:val="00C31FBE"/>
    <w:rsid w:val="00C35D58"/>
    <w:rsid w:val="00C4488E"/>
    <w:rsid w:val="00C4498E"/>
    <w:rsid w:val="00C528E4"/>
    <w:rsid w:val="00C534CD"/>
    <w:rsid w:val="00C547B2"/>
    <w:rsid w:val="00C60265"/>
    <w:rsid w:val="00C65A28"/>
    <w:rsid w:val="00C7437C"/>
    <w:rsid w:val="00C7460A"/>
    <w:rsid w:val="00C859E8"/>
    <w:rsid w:val="00C86F9B"/>
    <w:rsid w:val="00C9671C"/>
    <w:rsid w:val="00CA1BFE"/>
    <w:rsid w:val="00CA2EF3"/>
    <w:rsid w:val="00CA728C"/>
    <w:rsid w:val="00CB671B"/>
    <w:rsid w:val="00CC36D3"/>
    <w:rsid w:val="00CC3EF4"/>
    <w:rsid w:val="00CC57DA"/>
    <w:rsid w:val="00CC78A3"/>
    <w:rsid w:val="00CD0C71"/>
    <w:rsid w:val="00CD1A7D"/>
    <w:rsid w:val="00CD24AE"/>
    <w:rsid w:val="00CD38D2"/>
    <w:rsid w:val="00CD5AD0"/>
    <w:rsid w:val="00CE0FEA"/>
    <w:rsid w:val="00CE1C00"/>
    <w:rsid w:val="00CE2487"/>
    <w:rsid w:val="00CE4440"/>
    <w:rsid w:val="00CE4C83"/>
    <w:rsid w:val="00CF5C2C"/>
    <w:rsid w:val="00D068B1"/>
    <w:rsid w:val="00D079A2"/>
    <w:rsid w:val="00D155D6"/>
    <w:rsid w:val="00D1586D"/>
    <w:rsid w:val="00D16429"/>
    <w:rsid w:val="00D22713"/>
    <w:rsid w:val="00D24E58"/>
    <w:rsid w:val="00D25678"/>
    <w:rsid w:val="00D279C5"/>
    <w:rsid w:val="00D34F4D"/>
    <w:rsid w:val="00D36EE1"/>
    <w:rsid w:val="00D41DF0"/>
    <w:rsid w:val="00D53519"/>
    <w:rsid w:val="00D54CEE"/>
    <w:rsid w:val="00D55560"/>
    <w:rsid w:val="00D6127D"/>
    <w:rsid w:val="00D6170B"/>
    <w:rsid w:val="00D61CB2"/>
    <w:rsid w:val="00D64A40"/>
    <w:rsid w:val="00D73B0E"/>
    <w:rsid w:val="00D7789D"/>
    <w:rsid w:val="00D8470E"/>
    <w:rsid w:val="00D84D7B"/>
    <w:rsid w:val="00D871AA"/>
    <w:rsid w:val="00D87942"/>
    <w:rsid w:val="00D9313C"/>
    <w:rsid w:val="00D956BE"/>
    <w:rsid w:val="00DA6912"/>
    <w:rsid w:val="00DA7504"/>
    <w:rsid w:val="00DA7620"/>
    <w:rsid w:val="00DB06D0"/>
    <w:rsid w:val="00DB2873"/>
    <w:rsid w:val="00DB28C4"/>
    <w:rsid w:val="00DB3449"/>
    <w:rsid w:val="00DB584E"/>
    <w:rsid w:val="00DB666D"/>
    <w:rsid w:val="00DC05D6"/>
    <w:rsid w:val="00DD22C5"/>
    <w:rsid w:val="00DD3F86"/>
    <w:rsid w:val="00DD5B8B"/>
    <w:rsid w:val="00DD6764"/>
    <w:rsid w:val="00DD6DE9"/>
    <w:rsid w:val="00DD7180"/>
    <w:rsid w:val="00DD760A"/>
    <w:rsid w:val="00DE2E69"/>
    <w:rsid w:val="00DE4389"/>
    <w:rsid w:val="00DE50FE"/>
    <w:rsid w:val="00DE6B63"/>
    <w:rsid w:val="00DF2A54"/>
    <w:rsid w:val="00E0082D"/>
    <w:rsid w:val="00E042AE"/>
    <w:rsid w:val="00E05F82"/>
    <w:rsid w:val="00E10304"/>
    <w:rsid w:val="00E1124E"/>
    <w:rsid w:val="00E15718"/>
    <w:rsid w:val="00E208B9"/>
    <w:rsid w:val="00E22333"/>
    <w:rsid w:val="00E24A7D"/>
    <w:rsid w:val="00E319F3"/>
    <w:rsid w:val="00E327ED"/>
    <w:rsid w:val="00E32E84"/>
    <w:rsid w:val="00E34516"/>
    <w:rsid w:val="00E411C8"/>
    <w:rsid w:val="00E44640"/>
    <w:rsid w:val="00E47042"/>
    <w:rsid w:val="00E47F8D"/>
    <w:rsid w:val="00E5063D"/>
    <w:rsid w:val="00E57FB5"/>
    <w:rsid w:val="00E60C12"/>
    <w:rsid w:val="00E628CD"/>
    <w:rsid w:val="00E644A4"/>
    <w:rsid w:val="00E64556"/>
    <w:rsid w:val="00E65656"/>
    <w:rsid w:val="00E66278"/>
    <w:rsid w:val="00E708B0"/>
    <w:rsid w:val="00E740CC"/>
    <w:rsid w:val="00E74848"/>
    <w:rsid w:val="00E754B6"/>
    <w:rsid w:val="00E77507"/>
    <w:rsid w:val="00E7765A"/>
    <w:rsid w:val="00E80B4B"/>
    <w:rsid w:val="00E92AD6"/>
    <w:rsid w:val="00E97D85"/>
    <w:rsid w:val="00E97DA9"/>
    <w:rsid w:val="00EA1609"/>
    <w:rsid w:val="00EA276C"/>
    <w:rsid w:val="00EA357C"/>
    <w:rsid w:val="00EA367C"/>
    <w:rsid w:val="00EA37C6"/>
    <w:rsid w:val="00EA69D8"/>
    <w:rsid w:val="00EA7E6A"/>
    <w:rsid w:val="00EB1737"/>
    <w:rsid w:val="00EB20A9"/>
    <w:rsid w:val="00EB3B99"/>
    <w:rsid w:val="00EB5130"/>
    <w:rsid w:val="00EB54D6"/>
    <w:rsid w:val="00EB6B83"/>
    <w:rsid w:val="00EC02D4"/>
    <w:rsid w:val="00EC236B"/>
    <w:rsid w:val="00EC3EFD"/>
    <w:rsid w:val="00EC4853"/>
    <w:rsid w:val="00ED590D"/>
    <w:rsid w:val="00ED74B1"/>
    <w:rsid w:val="00EE409B"/>
    <w:rsid w:val="00EE70C8"/>
    <w:rsid w:val="00EE7602"/>
    <w:rsid w:val="00EF6BAA"/>
    <w:rsid w:val="00F00EA7"/>
    <w:rsid w:val="00F03C0F"/>
    <w:rsid w:val="00F05414"/>
    <w:rsid w:val="00F05A3A"/>
    <w:rsid w:val="00F07CC8"/>
    <w:rsid w:val="00F1146C"/>
    <w:rsid w:val="00F12136"/>
    <w:rsid w:val="00F138BC"/>
    <w:rsid w:val="00F1491D"/>
    <w:rsid w:val="00F1601C"/>
    <w:rsid w:val="00F22BD2"/>
    <w:rsid w:val="00F261C3"/>
    <w:rsid w:val="00F3206B"/>
    <w:rsid w:val="00F33051"/>
    <w:rsid w:val="00F35291"/>
    <w:rsid w:val="00F37EE6"/>
    <w:rsid w:val="00F40019"/>
    <w:rsid w:val="00F40721"/>
    <w:rsid w:val="00F40773"/>
    <w:rsid w:val="00F41205"/>
    <w:rsid w:val="00F415C4"/>
    <w:rsid w:val="00F42C27"/>
    <w:rsid w:val="00F52BC9"/>
    <w:rsid w:val="00F52F1E"/>
    <w:rsid w:val="00F546D3"/>
    <w:rsid w:val="00F57305"/>
    <w:rsid w:val="00F61168"/>
    <w:rsid w:val="00F646AF"/>
    <w:rsid w:val="00F652AD"/>
    <w:rsid w:val="00F66814"/>
    <w:rsid w:val="00F67161"/>
    <w:rsid w:val="00F703C9"/>
    <w:rsid w:val="00F7114F"/>
    <w:rsid w:val="00F7235F"/>
    <w:rsid w:val="00F7780F"/>
    <w:rsid w:val="00F8153E"/>
    <w:rsid w:val="00F8227B"/>
    <w:rsid w:val="00F84764"/>
    <w:rsid w:val="00F9007A"/>
    <w:rsid w:val="00F9015E"/>
    <w:rsid w:val="00F90A67"/>
    <w:rsid w:val="00F910A5"/>
    <w:rsid w:val="00F935F3"/>
    <w:rsid w:val="00F97BEB"/>
    <w:rsid w:val="00FA6291"/>
    <w:rsid w:val="00FB485E"/>
    <w:rsid w:val="00FB6004"/>
    <w:rsid w:val="00FB6AD8"/>
    <w:rsid w:val="00FB6B00"/>
    <w:rsid w:val="00FC00E2"/>
    <w:rsid w:val="00FC1F6C"/>
    <w:rsid w:val="00FC26FF"/>
    <w:rsid w:val="00FC4EF4"/>
    <w:rsid w:val="00FC584B"/>
    <w:rsid w:val="00FC6E08"/>
    <w:rsid w:val="00FD1196"/>
    <w:rsid w:val="00FD1BC9"/>
    <w:rsid w:val="00FD2451"/>
    <w:rsid w:val="00FD48C8"/>
    <w:rsid w:val="00FD65AC"/>
    <w:rsid w:val="00FE04C6"/>
    <w:rsid w:val="00FE10DD"/>
    <w:rsid w:val="00FE2082"/>
    <w:rsid w:val="00FE640A"/>
    <w:rsid w:val="00FF05DA"/>
    <w:rsid w:val="00FF40E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DA89C2"/>
  <w15:docId w15:val="{ECF33A43-D5CE-423D-9401-D23382D08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6291"/>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next w:val="Normale"/>
    <w:uiPriority w:val="10"/>
    <w:qFormat/>
    <w:pPr>
      <w:keepNext/>
      <w:keepLines/>
      <w:spacing w:before="480" w:after="120"/>
    </w:pPr>
    <w:rPr>
      <w:b/>
      <w:sz w:val="72"/>
      <w:szCs w:val="72"/>
    </w:rPr>
  </w:style>
  <w:style w:type="paragraph" w:styleId="Intestazione">
    <w:name w:val="header"/>
    <w:basedOn w:val="Normale"/>
    <w:link w:val="IntestazioneCarattere"/>
    <w:uiPriority w:val="99"/>
    <w:unhideWhenUsed/>
    <w:rsid w:val="004214F0"/>
    <w:pPr>
      <w:tabs>
        <w:tab w:val="center" w:pos="4819"/>
        <w:tab w:val="right" w:pos="9638"/>
      </w:tabs>
    </w:pPr>
    <w:rPr>
      <w:rFonts w:asciiTheme="minorHAnsi" w:eastAsiaTheme="minorHAnsi" w:hAnsiTheme="minorHAnsi" w:cstheme="minorBidi"/>
      <w:sz w:val="22"/>
      <w:szCs w:val="22"/>
      <w:lang w:eastAsia="en-US"/>
    </w:rPr>
  </w:style>
  <w:style w:type="character" w:customStyle="1" w:styleId="IntestazioneCarattere">
    <w:name w:val="Intestazione Carattere"/>
    <w:basedOn w:val="Carpredefinitoparagrafo"/>
    <w:link w:val="Intestazione"/>
    <w:uiPriority w:val="99"/>
    <w:rsid w:val="004214F0"/>
  </w:style>
  <w:style w:type="paragraph" w:styleId="Pidipagina">
    <w:name w:val="footer"/>
    <w:basedOn w:val="Normale"/>
    <w:link w:val="PidipaginaCarattere"/>
    <w:uiPriority w:val="99"/>
    <w:unhideWhenUsed/>
    <w:rsid w:val="004214F0"/>
    <w:pPr>
      <w:tabs>
        <w:tab w:val="center" w:pos="4819"/>
        <w:tab w:val="right" w:pos="9638"/>
      </w:tabs>
    </w:pPr>
    <w:rPr>
      <w:rFonts w:asciiTheme="minorHAnsi" w:eastAsiaTheme="minorHAnsi" w:hAnsiTheme="minorHAnsi" w:cstheme="minorBidi"/>
      <w:sz w:val="22"/>
      <w:szCs w:val="22"/>
      <w:lang w:eastAsia="en-US"/>
    </w:rPr>
  </w:style>
  <w:style w:type="character" w:customStyle="1" w:styleId="PidipaginaCarattere">
    <w:name w:val="Piè di pagina Carattere"/>
    <w:basedOn w:val="Carpredefinitoparagrafo"/>
    <w:link w:val="Pidipagina"/>
    <w:uiPriority w:val="99"/>
    <w:rsid w:val="004214F0"/>
  </w:style>
  <w:style w:type="paragraph" w:customStyle="1" w:styleId="Paragrafobase">
    <w:name w:val="[Paragrafo base]"/>
    <w:basedOn w:val="Normale"/>
    <w:uiPriority w:val="99"/>
    <w:rsid w:val="00DA13E1"/>
    <w:pPr>
      <w:autoSpaceDE w:val="0"/>
      <w:autoSpaceDN w:val="0"/>
      <w:adjustRightInd w:val="0"/>
      <w:spacing w:line="288" w:lineRule="auto"/>
      <w:textAlignment w:val="center"/>
    </w:pPr>
    <w:rPr>
      <w:rFonts w:ascii="MinionPro-Regular" w:eastAsiaTheme="minorHAnsi" w:hAnsi="MinionPro-Regular" w:cs="MinionPro-Regular"/>
      <w:color w:val="000000"/>
      <w:lang w:eastAsia="en-US"/>
    </w:rPr>
  </w:style>
  <w:style w:type="character" w:styleId="Collegamentoipertestuale">
    <w:name w:val="Hyperlink"/>
    <w:rsid w:val="003A23A1"/>
    <w:rPr>
      <w:color w:val="0000FF"/>
      <w:u w:val="single"/>
    </w:rPr>
  </w:style>
  <w:style w:type="paragraph" w:styleId="Nessunaspaziatura">
    <w:name w:val="No Spacing"/>
    <w:uiPriority w:val="1"/>
    <w:qFormat/>
    <w:rsid w:val="003A23A1"/>
    <w:rPr>
      <w:rFonts w:eastAsiaTheme="minorEastAsia"/>
    </w:rPr>
  </w:style>
  <w:style w:type="paragraph" w:customStyle="1" w:styleId="p1">
    <w:name w:val="p1"/>
    <w:basedOn w:val="Normale"/>
    <w:rsid w:val="003A23A1"/>
    <w:rPr>
      <w:rFonts w:ascii="Circular Std" w:eastAsiaTheme="minorEastAsia" w:hAnsi="Circular Std"/>
      <w:sz w:val="12"/>
      <w:szCs w:val="12"/>
    </w:rPr>
  </w:style>
  <w:style w:type="paragraph" w:styleId="NormaleWeb">
    <w:name w:val="Normal (Web)"/>
    <w:basedOn w:val="Normale"/>
    <w:uiPriority w:val="99"/>
    <w:unhideWhenUsed/>
    <w:rsid w:val="00A9585D"/>
    <w:pPr>
      <w:spacing w:before="100" w:beforeAutospacing="1" w:after="100" w:afterAutospacing="1"/>
    </w:pPr>
  </w:style>
  <w:style w:type="character" w:styleId="Enfasigrassetto">
    <w:name w:val="Strong"/>
    <w:basedOn w:val="Carpredefinitoparagrafo"/>
    <w:uiPriority w:val="22"/>
    <w:qFormat/>
    <w:rsid w:val="00A9585D"/>
    <w:rPr>
      <w:b/>
      <w:bCs/>
    </w:rPr>
  </w:style>
  <w:style w:type="paragraph" w:styleId="Paragrafoelenco">
    <w:name w:val="List Paragraph"/>
    <w:basedOn w:val="Normale"/>
    <w:uiPriority w:val="34"/>
    <w:qFormat/>
    <w:rsid w:val="00A9585D"/>
    <w:pPr>
      <w:ind w:left="720"/>
      <w:contextualSpacing/>
    </w:pPr>
    <w:rPr>
      <w:rFonts w:asciiTheme="minorHAnsi" w:eastAsiaTheme="minorEastAsia" w:hAnsiTheme="minorHAnsi" w:cstheme="minorBidi"/>
    </w:rPr>
  </w:style>
  <w:style w:type="character" w:styleId="Enfasicorsivo">
    <w:name w:val="Emphasis"/>
    <w:basedOn w:val="Carpredefinitoparagrafo"/>
    <w:uiPriority w:val="20"/>
    <w:qFormat/>
    <w:rsid w:val="00A9585D"/>
    <w:rPr>
      <w:i/>
      <w:iCs/>
    </w:rPr>
  </w:style>
  <w:style w:type="paragraph" w:styleId="Testofumetto">
    <w:name w:val="Balloon Text"/>
    <w:basedOn w:val="Normale"/>
    <w:link w:val="TestofumettoCarattere"/>
    <w:uiPriority w:val="99"/>
    <w:semiHidden/>
    <w:unhideWhenUsed/>
    <w:rsid w:val="008D512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512D"/>
    <w:rPr>
      <w:rFonts w:ascii="Tahoma" w:hAnsi="Tahoma" w:cs="Tahoma"/>
      <w:sz w:val="16"/>
      <w:szCs w:val="16"/>
    </w:rPr>
  </w:style>
  <w:style w:type="character" w:styleId="Menzionenonrisolta">
    <w:name w:val="Unresolved Mention"/>
    <w:basedOn w:val="Carpredefinitoparagrafo"/>
    <w:uiPriority w:val="99"/>
    <w:semiHidden/>
    <w:unhideWhenUsed/>
    <w:rsid w:val="00092C44"/>
    <w:rPr>
      <w:color w:val="605E5C"/>
      <w:shd w:val="clear" w:color="auto" w:fill="E1DFDD"/>
    </w:rPr>
  </w:style>
  <w:style w:type="character" w:customStyle="1" w:styleId="apple-converted-space">
    <w:name w:val="apple-converted-space"/>
    <w:basedOn w:val="Carpredefinitoparagrafo"/>
    <w:rsid w:val="00B4106A"/>
  </w:style>
  <w:style w:type="character" w:customStyle="1" w:styleId="s2">
    <w:name w:val="s2"/>
    <w:basedOn w:val="Carpredefinitoparagrafo"/>
    <w:rsid w:val="003277EE"/>
  </w:style>
  <w:style w:type="character" w:customStyle="1" w:styleId="s1">
    <w:name w:val="s1"/>
    <w:basedOn w:val="Carpredefinitoparagrafo"/>
    <w:rsid w:val="003277EE"/>
  </w:style>
  <w:style w:type="character" w:customStyle="1" w:styleId="s3">
    <w:name w:val="s3"/>
    <w:basedOn w:val="Carpredefinitoparagrafo"/>
    <w:rsid w:val="003277EE"/>
  </w:style>
  <w:style w:type="character" w:styleId="Rimandocommento">
    <w:name w:val="annotation reference"/>
    <w:basedOn w:val="Carpredefinitoparagrafo"/>
    <w:uiPriority w:val="99"/>
    <w:semiHidden/>
    <w:unhideWhenUsed/>
    <w:rsid w:val="00C77A1A"/>
    <w:rPr>
      <w:sz w:val="16"/>
      <w:szCs w:val="16"/>
    </w:rPr>
  </w:style>
  <w:style w:type="paragraph" w:styleId="Testocommento">
    <w:name w:val="annotation text"/>
    <w:basedOn w:val="Normale"/>
    <w:link w:val="TestocommentoCarattere"/>
    <w:uiPriority w:val="99"/>
    <w:unhideWhenUsed/>
    <w:rsid w:val="00C77A1A"/>
    <w:rPr>
      <w:sz w:val="20"/>
      <w:szCs w:val="20"/>
    </w:rPr>
  </w:style>
  <w:style w:type="character" w:customStyle="1" w:styleId="TestocommentoCarattere">
    <w:name w:val="Testo commento Carattere"/>
    <w:basedOn w:val="Carpredefinitoparagrafo"/>
    <w:link w:val="Testocommento"/>
    <w:uiPriority w:val="99"/>
    <w:rsid w:val="00C77A1A"/>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C77A1A"/>
    <w:rPr>
      <w:b/>
      <w:bCs/>
    </w:rPr>
  </w:style>
  <w:style w:type="character" w:customStyle="1" w:styleId="SoggettocommentoCarattere">
    <w:name w:val="Soggetto commento Carattere"/>
    <w:basedOn w:val="TestocommentoCarattere"/>
    <w:link w:val="Soggettocommento"/>
    <w:uiPriority w:val="99"/>
    <w:semiHidden/>
    <w:rsid w:val="00C77A1A"/>
    <w:rPr>
      <w:rFonts w:ascii="Times New Roman" w:eastAsia="Times New Roman" w:hAnsi="Times New Roman" w:cs="Times New Roman"/>
      <w:b/>
      <w:bCs/>
      <w:sz w:val="20"/>
      <w:szCs w:val="20"/>
      <w:lang w:eastAsia="it-IT"/>
    </w:rPr>
  </w:style>
  <w:style w:type="paragraph" w:styleId="Revisione">
    <w:name w:val="Revision"/>
    <w:hidden/>
    <w:uiPriority w:val="99"/>
    <w:semiHidden/>
    <w:rsid w:val="00C77A1A"/>
  </w:style>
  <w:style w:type="paragraph" w:customStyle="1" w:styleId="Didefault">
    <w:name w:val="Di default"/>
    <w:rsid w:val="00B52623"/>
    <w:pPr>
      <w:pBdr>
        <w:top w:val="nil"/>
        <w:left w:val="nil"/>
        <w:bottom w:val="nil"/>
        <w:right w:val="nil"/>
        <w:between w:val="nil"/>
        <w:bar w:val="nil"/>
      </w:pBdr>
    </w:pPr>
    <w:rPr>
      <w:rFonts w:ascii="Helvetica Neue" w:eastAsia="Helvetica Neue" w:hAnsi="Helvetica Neue" w:cs="Helvetica Neue"/>
      <w:color w:val="000000"/>
      <w:bdr w:val="nil"/>
      <w14:textOutline w14:w="0" w14:cap="flat" w14:cmpd="sng" w14:algn="ctr">
        <w14:noFill/>
        <w14:prstDash w14:val="solid"/>
        <w14:bevel/>
      </w14:textOutline>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paragraph" w:customStyle="1" w:styleId="v1msonormal">
    <w:name w:val="v1msonormal"/>
    <w:basedOn w:val="Normale"/>
    <w:rsid w:val="00D94960"/>
    <w:pPr>
      <w:spacing w:before="100" w:beforeAutospacing="1" w:after="100" w:afterAutospacing="1"/>
    </w:pPr>
  </w:style>
  <w:style w:type="table" w:customStyle="1" w:styleId="TableNormal1">
    <w:name w:val="Table Normal1"/>
    <w:rsid w:val="001C170B"/>
    <w:tblPr>
      <w:tblCellMar>
        <w:top w:w="0" w:type="dxa"/>
        <w:left w:w="0" w:type="dxa"/>
        <w:bottom w:w="0" w:type="dxa"/>
        <w:right w:w="0" w:type="dxa"/>
      </w:tblCellMar>
    </w:tblPr>
  </w:style>
  <w:style w:type="paragraph" w:customStyle="1" w:styleId="CorpoAA">
    <w:name w:val="Corpo A A"/>
    <w:rsid w:val="00287F02"/>
    <w:pPr>
      <w:widowControl w:val="0"/>
      <w:pBdr>
        <w:top w:val="nil"/>
        <w:left w:val="nil"/>
        <w:bottom w:val="nil"/>
        <w:right w:val="nil"/>
        <w:between w:val="nil"/>
        <w:bar w:val="nil"/>
      </w:pBdr>
      <w:suppressAutoHyphens/>
      <w:spacing w:after="200" w:line="276" w:lineRule="auto"/>
    </w:pPr>
    <w:rPr>
      <w:rFonts w:ascii="Arial" w:eastAsia="Arial Unicode MS" w:hAnsi="Arial" w:cs="Arial Unicode MS"/>
      <w:color w:val="000000"/>
      <w:sz w:val="22"/>
      <w:szCs w:val="22"/>
      <w:u w:color="000000"/>
      <w:bdr w:val="nil"/>
    </w:rPr>
  </w:style>
  <w:style w:type="character" w:styleId="Numeropagina">
    <w:name w:val="page number"/>
    <w:basedOn w:val="Carpredefinitoparagrafo"/>
    <w:uiPriority w:val="99"/>
    <w:semiHidden/>
    <w:unhideWhenUsed/>
    <w:rsid w:val="001111E2"/>
  </w:style>
  <w:style w:type="character" w:customStyle="1" w:styleId="overflow-hidden">
    <w:name w:val="overflow-hidden"/>
    <w:basedOn w:val="Carpredefinitoparagrafo"/>
    <w:rsid w:val="009C79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37369">
      <w:bodyDiv w:val="1"/>
      <w:marLeft w:val="0"/>
      <w:marRight w:val="0"/>
      <w:marTop w:val="0"/>
      <w:marBottom w:val="0"/>
      <w:divBdr>
        <w:top w:val="none" w:sz="0" w:space="0" w:color="auto"/>
        <w:left w:val="none" w:sz="0" w:space="0" w:color="auto"/>
        <w:bottom w:val="none" w:sz="0" w:space="0" w:color="auto"/>
        <w:right w:val="none" w:sz="0" w:space="0" w:color="auto"/>
      </w:divBdr>
      <w:divsChild>
        <w:div w:id="540409862">
          <w:marLeft w:val="0"/>
          <w:marRight w:val="0"/>
          <w:marTop w:val="0"/>
          <w:marBottom w:val="0"/>
          <w:divBdr>
            <w:top w:val="none" w:sz="0" w:space="0" w:color="auto"/>
            <w:left w:val="none" w:sz="0" w:space="0" w:color="auto"/>
            <w:bottom w:val="none" w:sz="0" w:space="0" w:color="auto"/>
            <w:right w:val="none" w:sz="0" w:space="0" w:color="auto"/>
          </w:divBdr>
          <w:divsChild>
            <w:div w:id="1701976383">
              <w:marLeft w:val="0"/>
              <w:marRight w:val="0"/>
              <w:marTop w:val="0"/>
              <w:marBottom w:val="0"/>
              <w:divBdr>
                <w:top w:val="none" w:sz="0" w:space="0" w:color="auto"/>
                <w:left w:val="none" w:sz="0" w:space="0" w:color="auto"/>
                <w:bottom w:val="none" w:sz="0" w:space="0" w:color="auto"/>
                <w:right w:val="none" w:sz="0" w:space="0" w:color="auto"/>
              </w:divBdr>
              <w:divsChild>
                <w:div w:id="19749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645415">
      <w:bodyDiv w:val="1"/>
      <w:marLeft w:val="0"/>
      <w:marRight w:val="0"/>
      <w:marTop w:val="0"/>
      <w:marBottom w:val="0"/>
      <w:divBdr>
        <w:top w:val="none" w:sz="0" w:space="0" w:color="auto"/>
        <w:left w:val="none" w:sz="0" w:space="0" w:color="auto"/>
        <w:bottom w:val="none" w:sz="0" w:space="0" w:color="auto"/>
        <w:right w:val="none" w:sz="0" w:space="0" w:color="auto"/>
      </w:divBdr>
      <w:divsChild>
        <w:div w:id="1705011771">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717312226">
              <w:marLeft w:val="0"/>
              <w:marRight w:val="0"/>
              <w:marTop w:val="0"/>
              <w:marBottom w:val="0"/>
              <w:divBdr>
                <w:top w:val="none" w:sz="0" w:space="0" w:color="auto"/>
                <w:left w:val="none" w:sz="0" w:space="0" w:color="auto"/>
                <w:bottom w:val="none" w:sz="0" w:space="0" w:color="auto"/>
                <w:right w:val="none" w:sz="0" w:space="0" w:color="auto"/>
              </w:divBdr>
              <w:divsChild>
                <w:div w:id="627054253">
                  <w:marLeft w:val="0"/>
                  <w:marRight w:val="0"/>
                  <w:marTop w:val="0"/>
                  <w:marBottom w:val="0"/>
                  <w:divBdr>
                    <w:top w:val="none" w:sz="0" w:space="0" w:color="auto"/>
                    <w:left w:val="none" w:sz="0" w:space="0" w:color="auto"/>
                    <w:bottom w:val="none" w:sz="0" w:space="0" w:color="auto"/>
                    <w:right w:val="none" w:sz="0" w:space="0" w:color="auto"/>
                  </w:divBdr>
                  <w:divsChild>
                    <w:div w:id="227375650">
                      <w:marLeft w:val="0"/>
                      <w:marRight w:val="0"/>
                      <w:marTop w:val="0"/>
                      <w:marBottom w:val="0"/>
                      <w:divBdr>
                        <w:top w:val="none" w:sz="0" w:space="0" w:color="auto"/>
                        <w:left w:val="none" w:sz="0" w:space="0" w:color="auto"/>
                        <w:bottom w:val="none" w:sz="0" w:space="0" w:color="auto"/>
                        <w:right w:val="none" w:sz="0" w:space="0" w:color="auto"/>
                      </w:divBdr>
                      <w:divsChild>
                        <w:div w:id="176784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666814">
      <w:bodyDiv w:val="1"/>
      <w:marLeft w:val="0"/>
      <w:marRight w:val="0"/>
      <w:marTop w:val="0"/>
      <w:marBottom w:val="0"/>
      <w:divBdr>
        <w:top w:val="none" w:sz="0" w:space="0" w:color="auto"/>
        <w:left w:val="none" w:sz="0" w:space="0" w:color="auto"/>
        <w:bottom w:val="none" w:sz="0" w:space="0" w:color="auto"/>
        <w:right w:val="none" w:sz="0" w:space="0" w:color="auto"/>
      </w:divBdr>
    </w:div>
    <w:div w:id="85346129">
      <w:bodyDiv w:val="1"/>
      <w:marLeft w:val="0"/>
      <w:marRight w:val="0"/>
      <w:marTop w:val="0"/>
      <w:marBottom w:val="0"/>
      <w:divBdr>
        <w:top w:val="none" w:sz="0" w:space="0" w:color="auto"/>
        <w:left w:val="none" w:sz="0" w:space="0" w:color="auto"/>
        <w:bottom w:val="none" w:sz="0" w:space="0" w:color="auto"/>
        <w:right w:val="none" w:sz="0" w:space="0" w:color="auto"/>
      </w:divBdr>
    </w:div>
    <w:div w:id="165705495">
      <w:bodyDiv w:val="1"/>
      <w:marLeft w:val="0"/>
      <w:marRight w:val="0"/>
      <w:marTop w:val="0"/>
      <w:marBottom w:val="0"/>
      <w:divBdr>
        <w:top w:val="none" w:sz="0" w:space="0" w:color="auto"/>
        <w:left w:val="none" w:sz="0" w:space="0" w:color="auto"/>
        <w:bottom w:val="none" w:sz="0" w:space="0" w:color="auto"/>
        <w:right w:val="none" w:sz="0" w:space="0" w:color="auto"/>
      </w:divBdr>
      <w:divsChild>
        <w:div w:id="779181540">
          <w:marLeft w:val="0"/>
          <w:marRight w:val="0"/>
          <w:marTop w:val="0"/>
          <w:marBottom w:val="0"/>
          <w:divBdr>
            <w:top w:val="none" w:sz="0" w:space="0" w:color="auto"/>
            <w:left w:val="none" w:sz="0" w:space="0" w:color="auto"/>
            <w:bottom w:val="none" w:sz="0" w:space="0" w:color="auto"/>
            <w:right w:val="none" w:sz="0" w:space="0" w:color="auto"/>
          </w:divBdr>
          <w:divsChild>
            <w:div w:id="500974508">
              <w:marLeft w:val="0"/>
              <w:marRight w:val="0"/>
              <w:marTop w:val="0"/>
              <w:marBottom w:val="0"/>
              <w:divBdr>
                <w:top w:val="none" w:sz="0" w:space="0" w:color="auto"/>
                <w:left w:val="none" w:sz="0" w:space="0" w:color="auto"/>
                <w:bottom w:val="none" w:sz="0" w:space="0" w:color="auto"/>
                <w:right w:val="none" w:sz="0" w:space="0" w:color="auto"/>
              </w:divBdr>
              <w:divsChild>
                <w:div w:id="131768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21673">
      <w:bodyDiv w:val="1"/>
      <w:marLeft w:val="0"/>
      <w:marRight w:val="0"/>
      <w:marTop w:val="0"/>
      <w:marBottom w:val="0"/>
      <w:divBdr>
        <w:top w:val="none" w:sz="0" w:space="0" w:color="auto"/>
        <w:left w:val="none" w:sz="0" w:space="0" w:color="auto"/>
        <w:bottom w:val="none" w:sz="0" w:space="0" w:color="auto"/>
        <w:right w:val="none" w:sz="0" w:space="0" w:color="auto"/>
      </w:divBdr>
      <w:divsChild>
        <w:div w:id="542326345">
          <w:marLeft w:val="0"/>
          <w:marRight w:val="0"/>
          <w:marTop w:val="0"/>
          <w:marBottom w:val="0"/>
          <w:divBdr>
            <w:top w:val="none" w:sz="0" w:space="0" w:color="auto"/>
            <w:left w:val="none" w:sz="0" w:space="0" w:color="auto"/>
            <w:bottom w:val="none" w:sz="0" w:space="0" w:color="auto"/>
            <w:right w:val="none" w:sz="0" w:space="0" w:color="auto"/>
          </w:divBdr>
          <w:divsChild>
            <w:div w:id="49352329">
              <w:marLeft w:val="0"/>
              <w:marRight w:val="0"/>
              <w:marTop w:val="0"/>
              <w:marBottom w:val="0"/>
              <w:divBdr>
                <w:top w:val="none" w:sz="0" w:space="0" w:color="auto"/>
                <w:left w:val="none" w:sz="0" w:space="0" w:color="auto"/>
                <w:bottom w:val="none" w:sz="0" w:space="0" w:color="auto"/>
                <w:right w:val="none" w:sz="0" w:space="0" w:color="auto"/>
              </w:divBdr>
              <w:divsChild>
                <w:div w:id="1515605864">
                  <w:marLeft w:val="0"/>
                  <w:marRight w:val="0"/>
                  <w:marTop w:val="0"/>
                  <w:marBottom w:val="0"/>
                  <w:divBdr>
                    <w:top w:val="none" w:sz="0" w:space="0" w:color="auto"/>
                    <w:left w:val="none" w:sz="0" w:space="0" w:color="auto"/>
                    <w:bottom w:val="none" w:sz="0" w:space="0" w:color="auto"/>
                    <w:right w:val="none" w:sz="0" w:space="0" w:color="auto"/>
                  </w:divBdr>
                </w:div>
                <w:div w:id="1948730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492918">
          <w:marLeft w:val="0"/>
          <w:marRight w:val="0"/>
          <w:marTop w:val="0"/>
          <w:marBottom w:val="0"/>
          <w:divBdr>
            <w:top w:val="none" w:sz="0" w:space="0" w:color="auto"/>
            <w:left w:val="none" w:sz="0" w:space="0" w:color="auto"/>
            <w:bottom w:val="none" w:sz="0" w:space="0" w:color="auto"/>
            <w:right w:val="none" w:sz="0" w:space="0" w:color="auto"/>
          </w:divBdr>
          <w:divsChild>
            <w:div w:id="116486276">
              <w:marLeft w:val="0"/>
              <w:marRight w:val="0"/>
              <w:marTop w:val="0"/>
              <w:marBottom w:val="0"/>
              <w:divBdr>
                <w:top w:val="none" w:sz="0" w:space="0" w:color="auto"/>
                <w:left w:val="none" w:sz="0" w:space="0" w:color="auto"/>
                <w:bottom w:val="none" w:sz="0" w:space="0" w:color="auto"/>
                <w:right w:val="none" w:sz="0" w:space="0" w:color="auto"/>
              </w:divBdr>
              <w:divsChild>
                <w:div w:id="511182426">
                  <w:marLeft w:val="0"/>
                  <w:marRight w:val="0"/>
                  <w:marTop w:val="0"/>
                  <w:marBottom w:val="0"/>
                  <w:divBdr>
                    <w:top w:val="none" w:sz="0" w:space="0" w:color="auto"/>
                    <w:left w:val="none" w:sz="0" w:space="0" w:color="auto"/>
                    <w:bottom w:val="none" w:sz="0" w:space="0" w:color="auto"/>
                    <w:right w:val="none" w:sz="0" w:space="0" w:color="auto"/>
                  </w:divBdr>
                </w:div>
                <w:div w:id="1099569447">
                  <w:marLeft w:val="0"/>
                  <w:marRight w:val="0"/>
                  <w:marTop w:val="0"/>
                  <w:marBottom w:val="0"/>
                  <w:divBdr>
                    <w:top w:val="none" w:sz="0" w:space="0" w:color="auto"/>
                    <w:left w:val="none" w:sz="0" w:space="0" w:color="auto"/>
                    <w:bottom w:val="none" w:sz="0" w:space="0" w:color="auto"/>
                    <w:right w:val="none" w:sz="0" w:space="0" w:color="auto"/>
                  </w:divBdr>
                </w:div>
              </w:divsChild>
            </w:div>
            <w:div w:id="746852448">
              <w:marLeft w:val="0"/>
              <w:marRight w:val="0"/>
              <w:marTop w:val="0"/>
              <w:marBottom w:val="0"/>
              <w:divBdr>
                <w:top w:val="none" w:sz="0" w:space="0" w:color="auto"/>
                <w:left w:val="none" w:sz="0" w:space="0" w:color="auto"/>
                <w:bottom w:val="none" w:sz="0" w:space="0" w:color="auto"/>
                <w:right w:val="none" w:sz="0" w:space="0" w:color="auto"/>
              </w:divBdr>
              <w:divsChild>
                <w:div w:id="362100811">
                  <w:marLeft w:val="0"/>
                  <w:marRight w:val="0"/>
                  <w:marTop w:val="0"/>
                  <w:marBottom w:val="0"/>
                  <w:divBdr>
                    <w:top w:val="none" w:sz="0" w:space="0" w:color="auto"/>
                    <w:left w:val="none" w:sz="0" w:space="0" w:color="auto"/>
                    <w:bottom w:val="none" w:sz="0" w:space="0" w:color="auto"/>
                    <w:right w:val="none" w:sz="0" w:space="0" w:color="auto"/>
                  </w:divBdr>
                </w:div>
              </w:divsChild>
            </w:div>
            <w:div w:id="1911579139">
              <w:marLeft w:val="0"/>
              <w:marRight w:val="0"/>
              <w:marTop w:val="0"/>
              <w:marBottom w:val="0"/>
              <w:divBdr>
                <w:top w:val="none" w:sz="0" w:space="0" w:color="auto"/>
                <w:left w:val="none" w:sz="0" w:space="0" w:color="auto"/>
                <w:bottom w:val="none" w:sz="0" w:space="0" w:color="auto"/>
                <w:right w:val="none" w:sz="0" w:space="0" w:color="auto"/>
              </w:divBdr>
              <w:divsChild>
                <w:div w:id="1004939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8667786">
      <w:bodyDiv w:val="1"/>
      <w:marLeft w:val="0"/>
      <w:marRight w:val="0"/>
      <w:marTop w:val="0"/>
      <w:marBottom w:val="0"/>
      <w:divBdr>
        <w:top w:val="none" w:sz="0" w:space="0" w:color="auto"/>
        <w:left w:val="none" w:sz="0" w:space="0" w:color="auto"/>
        <w:bottom w:val="none" w:sz="0" w:space="0" w:color="auto"/>
        <w:right w:val="none" w:sz="0" w:space="0" w:color="auto"/>
      </w:divBdr>
      <w:divsChild>
        <w:div w:id="1953705507">
          <w:marLeft w:val="0"/>
          <w:marRight w:val="0"/>
          <w:marTop w:val="0"/>
          <w:marBottom w:val="0"/>
          <w:divBdr>
            <w:top w:val="none" w:sz="0" w:space="0" w:color="auto"/>
            <w:left w:val="none" w:sz="0" w:space="0" w:color="auto"/>
            <w:bottom w:val="none" w:sz="0" w:space="0" w:color="auto"/>
            <w:right w:val="none" w:sz="0" w:space="0" w:color="auto"/>
          </w:divBdr>
          <w:divsChild>
            <w:div w:id="973559950">
              <w:marLeft w:val="0"/>
              <w:marRight w:val="0"/>
              <w:marTop w:val="0"/>
              <w:marBottom w:val="0"/>
              <w:divBdr>
                <w:top w:val="none" w:sz="0" w:space="0" w:color="auto"/>
                <w:left w:val="none" w:sz="0" w:space="0" w:color="auto"/>
                <w:bottom w:val="none" w:sz="0" w:space="0" w:color="auto"/>
                <w:right w:val="none" w:sz="0" w:space="0" w:color="auto"/>
              </w:divBdr>
              <w:divsChild>
                <w:div w:id="111852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334084">
      <w:bodyDiv w:val="1"/>
      <w:marLeft w:val="0"/>
      <w:marRight w:val="0"/>
      <w:marTop w:val="0"/>
      <w:marBottom w:val="0"/>
      <w:divBdr>
        <w:top w:val="none" w:sz="0" w:space="0" w:color="auto"/>
        <w:left w:val="none" w:sz="0" w:space="0" w:color="auto"/>
        <w:bottom w:val="none" w:sz="0" w:space="0" w:color="auto"/>
        <w:right w:val="none" w:sz="0" w:space="0" w:color="auto"/>
      </w:divBdr>
    </w:div>
    <w:div w:id="614799604">
      <w:bodyDiv w:val="1"/>
      <w:marLeft w:val="0"/>
      <w:marRight w:val="0"/>
      <w:marTop w:val="0"/>
      <w:marBottom w:val="0"/>
      <w:divBdr>
        <w:top w:val="none" w:sz="0" w:space="0" w:color="auto"/>
        <w:left w:val="none" w:sz="0" w:space="0" w:color="auto"/>
        <w:bottom w:val="none" w:sz="0" w:space="0" w:color="auto"/>
        <w:right w:val="none" w:sz="0" w:space="0" w:color="auto"/>
      </w:divBdr>
    </w:div>
    <w:div w:id="778257841">
      <w:bodyDiv w:val="1"/>
      <w:marLeft w:val="0"/>
      <w:marRight w:val="0"/>
      <w:marTop w:val="0"/>
      <w:marBottom w:val="0"/>
      <w:divBdr>
        <w:top w:val="none" w:sz="0" w:space="0" w:color="auto"/>
        <w:left w:val="none" w:sz="0" w:space="0" w:color="auto"/>
        <w:bottom w:val="none" w:sz="0" w:space="0" w:color="auto"/>
        <w:right w:val="none" w:sz="0" w:space="0" w:color="auto"/>
      </w:divBdr>
      <w:divsChild>
        <w:div w:id="148593508">
          <w:marLeft w:val="0"/>
          <w:marRight w:val="0"/>
          <w:marTop w:val="0"/>
          <w:marBottom w:val="0"/>
          <w:divBdr>
            <w:top w:val="none" w:sz="0" w:space="0" w:color="auto"/>
            <w:left w:val="none" w:sz="0" w:space="0" w:color="auto"/>
            <w:bottom w:val="none" w:sz="0" w:space="0" w:color="auto"/>
            <w:right w:val="none" w:sz="0" w:space="0" w:color="auto"/>
          </w:divBdr>
          <w:divsChild>
            <w:div w:id="1833065825">
              <w:marLeft w:val="0"/>
              <w:marRight w:val="0"/>
              <w:marTop w:val="0"/>
              <w:marBottom w:val="0"/>
              <w:divBdr>
                <w:top w:val="none" w:sz="0" w:space="0" w:color="auto"/>
                <w:left w:val="none" w:sz="0" w:space="0" w:color="auto"/>
                <w:bottom w:val="none" w:sz="0" w:space="0" w:color="auto"/>
                <w:right w:val="none" w:sz="0" w:space="0" w:color="auto"/>
              </w:divBdr>
              <w:divsChild>
                <w:div w:id="2011834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1119811">
      <w:bodyDiv w:val="1"/>
      <w:marLeft w:val="0"/>
      <w:marRight w:val="0"/>
      <w:marTop w:val="0"/>
      <w:marBottom w:val="0"/>
      <w:divBdr>
        <w:top w:val="none" w:sz="0" w:space="0" w:color="auto"/>
        <w:left w:val="none" w:sz="0" w:space="0" w:color="auto"/>
        <w:bottom w:val="none" w:sz="0" w:space="0" w:color="auto"/>
        <w:right w:val="none" w:sz="0" w:space="0" w:color="auto"/>
      </w:divBdr>
      <w:divsChild>
        <w:div w:id="587540587">
          <w:marLeft w:val="0"/>
          <w:marRight w:val="0"/>
          <w:marTop w:val="0"/>
          <w:marBottom w:val="0"/>
          <w:divBdr>
            <w:top w:val="none" w:sz="0" w:space="0" w:color="auto"/>
            <w:left w:val="none" w:sz="0" w:space="0" w:color="auto"/>
            <w:bottom w:val="none" w:sz="0" w:space="0" w:color="auto"/>
            <w:right w:val="none" w:sz="0" w:space="0" w:color="auto"/>
          </w:divBdr>
          <w:divsChild>
            <w:div w:id="10881466">
              <w:marLeft w:val="0"/>
              <w:marRight w:val="0"/>
              <w:marTop w:val="0"/>
              <w:marBottom w:val="0"/>
              <w:divBdr>
                <w:top w:val="none" w:sz="0" w:space="0" w:color="auto"/>
                <w:left w:val="none" w:sz="0" w:space="0" w:color="auto"/>
                <w:bottom w:val="none" w:sz="0" w:space="0" w:color="auto"/>
                <w:right w:val="none" w:sz="0" w:space="0" w:color="auto"/>
              </w:divBdr>
              <w:divsChild>
                <w:div w:id="1416824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5743943">
      <w:bodyDiv w:val="1"/>
      <w:marLeft w:val="0"/>
      <w:marRight w:val="0"/>
      <w:marTop w:val="0"/>
      <w:marBottom w:val="0"/>
      <w:divBdr>
        <w:top w:val="none" w:sz="0" w:space="0" w:color="auto"/>
        <w:left w:val="none" w:sz="0" w:space="0" w:color="auto"/>
        <w:bottom w:val="none" w:sz="0" w:space="0" w:color="auto"/>
        <w:right w:val="none" w:sz="0" w:space="0" w:color="auto"/>
      </w:divBdr>
      <w:divsChild>
        <w:div w:id="163776119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2100232">
      <w:bodyDiv w:val="1"/>
      <w:marLeft w:val="0"/>
      <w:marRight w:val="0"/>
      <w:marTop w:val="0"/>
      <w:marBottom w:val="0"/>
      <w:divBdr>
        <w:top w:val="none" w:sz="0" w:space="0" w:color="auto"/>
        <w:left w:val="none" w:sz="0" w:space="0" w:color="auto"/>
        <w:bottom w:val="none" w:sz="0" w:space="0" w:color="auto"/>
        <w:right w:val="none" w:sz="0" w:space="0" w:color="auto"/>
      </w:divBdr>
      <w:divsChild>
        <w:div w:id="1714303468">
          <w:marLeft w:val="0"/>
          <w:marRight w:val="0"/>
          <w:marTop w:val="0"/>
          <w:marBottom w:val="0"/>
          <w:divBdr>
            <w:top w:val="none" w:sz="0" w:space="0" w:color="auto"/>
            <w:left w:val="none" w:sz="0" w:space="0" w:color="auto"/>
            <w:bottom w:val="none" w:sz="0" w:space="0" w:color="auto"/>
            <w:right w:val="none" w:sz="0" w:space="0" w:color="auto"/>
          </w:divBdr>
          <w:divsChild>
            <w:div w:id="117260495">
              <w:marLeft w:val="0"/>
              <w:marRight w:val="0"/>
              <w:marTop w:val="0"/>
              <w:marBottom w:val="0"/>
              <w:divBdr>
                <w:top w:val="none" w:sz="0" w:space="0" w:color="auto"/>
                <w:left w:val="none" w:sz="0" w:space="0" w:color="auto"/>
                <w:bottom w:val="none" w:sz="0" w:space="0" w:color="auto"/>
                <w:right w:val="none" w:sz="0" w:space="0" w:color="auto"/>
              </w:divBdr>
              <w:divsChild>
                <w:div w:id="100954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395313">
      <w:bodyDiv w:val="1"/>
      <w:marLeft w:val="0"/>
      <w:marRight w:val="0"/>
      <w:marTop w:val="0"/>
      <w:marBottom w:val="0"/>
      <w:divBdr>
        <w:top w:val="none" w:sz="0" w:space="0" w:color="auto"/>
        <w:left w:val="none" w:sz="0" w:space="0" w:color="auto"/>
        <w:bottom w:val="none" w:sz="0" w:space="0" w:color="auto"/>
        <w:right w:val="none" w:sz="0" w:space="0" w:color="auto"/>
      </w:divBdr>
      <w:divsChild>
        <w:div w:id="11041521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73786807">
      <w:bodyDiv w:val="1"/>
      <w:marLeft w:val="0"/>
      <w:marRight w:val="0"/>
      <w:marTop w:val="0"/>
      <w:marBottom w:val="0"/>
      <w:divBdr>
        <w:top w:val="none" w:sz="0" w:space="0" w:color="auto"/>
        <w:left w:val="none" w:sz="0" w:space="0" w:color="auto"/>
        <w:bottom w:val="none" w:sz="0" w:space="0" w:color="auto"/>
        <w:right w:val="none" w:sz="0" w:space="0" w:color="auto"/>
      </w:divBdr>
      <w:divsChild>
        <w:div w:id="249047178">
          <w:blockQuote w:val="1"/>
          <w:marLeft w:val="0"/>
          <w:marRight w:val="0"/>
          <w:marTop w:val="0"/>
          <w:marBottom w:val="0"/>
          <w:divBdr>
            <w:top w:val="none" w:sz="0" w:space="0" w:color="auto"/>
            <w:left w:val="single" w:sz="12" w:space="5" w:color="1010FF"/>
            <w:bottom w:val="none" w:sz="0" w:space="0" w:color="auto"/>
            <w:right w:val="none" w:sz="0" w:space="0" w:color="auto"/>
          </w:divBdr>
          <w:divsChild>
            <w:div w:id="725879315">
              <w:marLeft w:val="0"/>
              <w:marRight w:val="0"/>
              <w:marTop w:val="0"/>
              <w:marBottom w:val="0"/>
              <w:divBdr>
                <w:top w:val="none" w:sz="0" w:space="0" w:color="auto"/>
                <w:left w:val="none" w:sz="0" w:space="0" w:color="auto"/>
                <w:bottom w:val="none" w:sz="0" w:space="0" w:color="auto"/>
                <w:right w:val="none" w:sz="0" w:space="0" w:color="auto"/>
              </w:divBdr>
              <w:divsChild>
                <w:div w:id="1391538207">
                  <w:marLeft w:val="0"/>
                  <w:marRight w:val="0"/>
                  <w:marTop w:val="0"/>
                  <w:marBottom w:val="0"/>
                  <w:divBdr>
                    <w:top w:val="none" w:sz="0" w:space="0" w:color="auto"/>
                    <w:left w:val="none" w:sz="0" w:space="0" w:color="auto"/>
                    <w:bottom w:val="none" w:sz="0" w:space="0" w:color="auto"/>
                    <w:right w:val="none" w:sz="0" w:space="0" w:color="auto"/>
                  </w:divBdr>
                  <w:divsChild>
                    <w:div w:id="122238712">
                      <w:marLeft w:val="0"/>
                      <w:marRight w:val="0"/>
                      <w:marTop w:val="0"/>
                      <w:marBottom w:val="0"/>
                      <w:divBdr>
                        <w:top w:val="none" w:sz="0" w:space="0" w:color="auto"/>
                        <w:left w:val="none" w:sz="0" w:space="0" w:color="auto"/>
                        <w:bottom w:val="none" w:sz="0" w:space="0" w:color="auto"/>
                        <w:right w:val="none" w:sz="0" w:space="0" w:color="auto"/>
                      </w:divBdr>
                      <w:divsChild>
                        <w:div w:id="70814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3152220">
      <w:bodyDiv w:val="1"/>
      <w:marLeft w:val="0"/>
      <w:marRight w:val="0"/>
      <w:marTop w:val="0"/>
      <w:marBottom w:val="0"/>
      <w:divBdr>
        <w:top w:val="none" w:sz="0" w:space="0" w:color="auto"/>
        <w:left w:val="none" w:sz="0" w:space="0" w:color="auto"/>
        <w:bottom w:val="none" w:sz="0" w:space="0" w:color="auto"/>
        <w:right w:val="none" w:sz="0" w:space="0" w:color="auto"/>
      </w:divBdr>
      <w:divsChild>
        <w:div w:id="80640875">
          <w:marLeft w:val="0"/>
          <w:marRight w:val="0"/>
          <w:marTop w:val="0"/>
          <w:marBottom w:val="0"/>
          <w:divBdr>
            <w:top w:val="none" w:sz="0" w:space="0" w:color="auto"/>
            <w:left w:val="none" w:sz="0" w:space="0" w:color="auto"/>
            <w:bottom w:val="none" w:sz="0" w:space="0" w:color="auto"/>
            <w:right w:val="none" w:sz="0" w:space="0" w:color="auto"/>
          </w:divBdr>
          <w:divsChild>
            <w:div w:id="675814462">
              <w:marLeft w:val="0"/>
              <w:marRight w:val="0"/>
              <w:marTop w:val="0"/>
              <w:marBottom w:val="0"/>
              <w:divBdr>
                <w:top w:val="none" w:sz="0" w:space="0" w:color="auto"/>
                <w:left w:val="none" w:sz="0" w:space="0" w:color="auto"/>
                <w:bottom w:val="none" w:sz="0" w:space="0" w:color="auto"/>
                <w:right w:val="none" w:sz="0" w:space="0" w:color="auto"/>
              </w:divBdr>
              <w:divsChild>
                <w:div w:id="925267135">
                  <w:marLeft w:val="0"/>
                  <w:marRight w:val="0"/>
                  <w:marTop w:val="0"/>
                  <w:marBottom w:val="0"/>
                  <w:divBdr>
                    <w:top w:val="none" w:sz="0" w:space="0" w:color="auto"/>
                    <w:left w:val="none" w:sz="0" w:space="0" w:color="auto"/>
                    <w:bottom w:val="none" w:sz="0" w:space="0" w:color="auto"/>
                    <w:right w:val="none" w:sz="0" w:space="0" w:color="auto"/>
                  </w:divBdr>
                </w:div>
                <w:div w:id="1918785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124947">
          <w:marLeft w:val="0"/>
          <w:marRight w:val="0"/>
          <w:marTop w:val="0"/>
          <w:marBottom w:val="0"/>
          <w:divBdr>
            <w:top w:val="none" w:sz="0" w:space="0" w:color="auto"/>
            <w:left w:val="none" w:sz="0" w:space="0" w:color="auto"/>
            <w:bottom w:val="none" w:sz="0" w:space="0" w:color="auto"/>
            <w:right w:val="none" w:sz="0" w:space="0" w:color="auto"/>
          </w:divBdr>
          <w:divsChild>
            <w:div w:id="366830721">
              <w:marLeft w:val="0"/>
              <w:marRight w:val="0"/>
              <w:marTop w:val="0"/>
              <w:marBottom w:val="0"/>
              <w:divBdr>
                <w:top w:val="none" w:sz="0" w:space="0" w:color="auto"/>
                <w:left w:val="none" w:sz="0" w:space="0" w:color="auto"/>
                <w:bottom w:val="none" w:sz="0" w:space="0" w:color="auto"/>
                <w:right w:val="none" w:sz="0" w:space="0" w:color="auto"/>
              </w:divBdr>
              <w:divsChild>
                <w:div w:id="43994565">
                  <w:marLeft w:val="0"/>
                  <w:marRight w:val="0"/>
                  <w:marTop w:val="0"/>
                  <w:marBottom w:val="0"/>
                  <w:divBdr>
                    <w:top w:val="none" w:sz="0" w:space="0" w:color="auto"/>
                    <w:left w:val="none" w:sz="0" w:space="0" w:color="auto"/>
                    <w:bottom w:val="none" w:sz="0" w:space="0" w:color="auto"/>
                    <w:right w:val="none" w:sz="0" w:space="0" w:color="auto"/>
                  </w:divBdr>
                </w:div>
              </w:divsChild>
            </w:div>
            <w:div w:id="371462442">
              <w:marLeft w:val="0"/>
              <w:marRight w:val="0"/>
              <w:marTop w:val="0"/>
              <w:marBottom w:val="0"/>
              <w:divBdr>
                <w:top w:val="none" w:sz="0" w:space="0" w:color="auto"/>
                <w:left w:val="none" w:sz="0" w:space="0" w:color="auto"/>
                <w:bottom w:val="none" w:sz="0" w:space="0" w:color="auto"/>
                <w:right w:val="none" w:sz="0" w:space="0" w:color="auto"/>
              </w:divBdr>
              <w:divsChild>
                <w:div w:id="1271277144">
                  <w:marLeft w:val="0"/>
                  <w:marRight w:val="0"/>
                  <w:marTop w:val="0"/>
                  <w:marBottom w:val="0"/>
                  <w:divBdr>
                    <w:top w:val="none" w:sz="0" w:space="0" w:color="auto"/>
                    <w:left w:val="none" w:sz="0" w:space="0" w:color="auto"/>
                    <w:bottom w:val="none" w:sz="0" w:space="0" w:color="auto"/>
                    <w:right w:val="none" w:sz="0" w:space="0" w:color="auto"/>
                  </w:divBdr>
                </w:div>
              </w:divsChild>
            </w:div>
            <w:div w:id="1833718948">
              <w:marLeft w:val="0"/>
              <w:marRight w:val="0"/>
              <w:marTop w:val="0"/>
              <w:marBottom w:val="0"/>
              <w:divBdr>
                <w:top w:val="none" w:sz="0" w:space="0" w:color="auto"/>
                <w:left w:val="none" w:sz="0" w:space="0" w:color="auto"/>
                <w:bottom w:val="none" w:sz="0" w:space="0" w:color="auto"/>
                <w:right w:val="none" w:sz="0" w:space="0" w:color="auto"/>
              </w:divBdr>
              <w:divsChild>
                <w:div w:id="1278486317">
                  <w:marLeft w:val="0"/>
                  <w:marRight w:val="0"/>
                  <w:marTop w:val="0"/>
                  <w:marBottom w:val="0"/>
                  <w:divBdr>
                    <w:top w:val="none" w:sz="0" w:space="0" w:color="auto"/>
                    <w:left w:val="none" w:sz="0" w:space="0" w:color="auto"/>
                    <w:bottom w:val="none" w:sz="0" w:space="0" w:color="auto"/>
                    <w:right w:val="none" w:sz="0" w:space="0" w:color="auto"/>
                  </w:divBdr>
                </w:div>
                <w:div w:id="1493060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7880648">
      <w:bodyDiv w:val="1"/>
      <w:marLeft w:val="0"/>
      <w:marRight w:val="0"/>
      <w:marTop w:val="0"/>
      <w:marBottom w:val="0"/>
      <w:divBdr>
        <w:top w:val="none" w:sz="0" w:space="0" w:color="auto"/>
        <w:left w:val="none" w:sz="0" w:space="0" w:color="auto"/>
        <w:bottom w:val="none" w:sz="0" w:space="0" w:color="auto"/>
        <w:right w:val="none" w:sz="0" w:space="0" w:color="auto"/>
      </w:divBdr>
      <w:divsChild>
        <w:div w:id="1154417403">
          <w:marLeft w:val="0"/>
          <w:marRight w:val="0"/>
          <w:marTop w:val="0"/>
          <w:marBottom w:val="0"/>
          <w:divBdr>
            <w:top w:val="none" w:sz="0" w:space="0" w:color="auto"/>
            <w:left w:val="none" w:sz="0" w:space="0" w:color="auto"/>
            <w:bottom w:val="none" w:sz="0" w:space="0" w:color="auto"/>
            <w:right w:val="none" w:sz="0" w:space="0" w:color="auto"/>
          </w:divBdr>
          <w:divsChild>
            <w:div w:id="2003854825">
              <w:marLeft w:val="0"/>
              <w:marRight w:val="0"/>
              <w:marTop w:val="0"/>
              <w:marBottom w:val="0"/>
              <w:divBdr>
                <w:top w:val="none" w:sz="0" w:space="0" w:color="auto"/>
                <w:left w:val="none" w:sz="0" w:space="0" w:color="auto"/>
                <w:bottom w:val="none" w:sz="0" w:space="0" w:color="auto"/>
                <w:right w:val="none" w:sz="0" w:space="0" w:color="auto"/>
              </w:divBdr>
              <w:divsChild>
                <w:div w:id="205477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864437">
      <w:bodyDiv w:val="1"/>
      <w:marLeft w:val="0"/>
      <w:marRight w:val="0"/>
      <w:marTop w:val="0"/>
      <w:marBottom w:val="0"/>
      <w:divBdr>
        <w:top w:val="none" w:sz="0" w:space="0" w:color="auto"/>
        <w:left w:val="none" w:sz="0" w:space="0" w:color="auto"/>
        <w:bottom w:val="none" w:sz="0" w:space="0" w:color="auto"/>
        <w:right w:val="none" w:sz="0" w:space="0" w:color="auto"/>
      </w:divBdr>
      <w:divsChild>
        <w:div w:id="95835451">
          <w:marLeft w:val="0"/>
          <w:marRight w:val="0"/>
          <w:marTop w:val="0"/>
          <w:marBottom w:val="0"/>
          <w:divBdr>
            <w:top w:val="none" w:sz="0" w:space="0" w:color="auto"/>
            <w:left w:val="none" w:sz="0" w:space="0" w:color="auto"/>
            <w:bottom w:val="none" w:sz="0" w:space="0" w:color="auto"/>
            <w:right w:val="none" w:sz="0" w:space="0" w:color="auto"/>
          </w:divBdr>
          <w:divsChild>
            <w:div w:id="550003512">
              <w:marLeft w:val="0"/>
              <w:marRight w:val="0"/>
              <w:marTop w:val="0"/>
              <w:marBottom w:val="0"/>
              <w:divBdr>
                <w:top w:val="none" w:sz="0" w:space="0" w:color="auto"/>
                <w:left w:val="none" w:sz="0" w:space="0" w:color="auto"/>
                <w:bottom w:val="none" w:sz="0" w:space="0" w:color="auto"/>
                <w:right w:val="none" w:sz="0" w:space="0" w:color="auto"/>
              </w:divBdr>
              <w:divsChild>
                <w:div w:id="1000306289">
                  <w:marLeft w:val="0"/>
                  <w:marRight w:val="0"/>
                  <w:marTop w:val="0"/>
                  <w:marBottom w:val="0"/>
                  <w:divBdr>
                    <w:top w:val="none" w:sz="0" w:space="0" w:color="auto"/>
                    <w:left w:val="none" w:sz="0" w:space="0" w:color="auto"/>
                    <w:bottom w:val="none" w:sz="0" w:space="0" w:color="auto"/>
                    <w:right w:val="none" w:sz="0" w:space="0" w:color="auto"/>
                  </w:divBdr>
                </w:div>
                <w:div w:id="1904951581">
                  <w:marLeft w:val="0"/>
                  <w:marRight w:val="0"/>
                  <w:marTop w:val="0"/>
                  <w:marBottom w:val="0"/>
                  <w:divBdr>
                    <w:top w:val="none" w:sz="0" w:space="0" w:color="auto"/>
                    <w:left w:val="none" w:sz="0" w:space="0" w:color="auto"/>
                    <w:bottom w:val="none" w:sz="0" w:space="0" w:color="auto"/>
                    <w:right w:val="none" w:sz="0" w:space="0" w:color="auto"/>
                  </w:divBdr>
                </w:div>
              </w:divsChild>
            </w:div>
            <w:div w:id="1657107277">
              <w:marLeft w:val="0"/>
              <w:marRight w:val="0"/>
              <w:marTop w:val="0"/>
              <w:marBottom w:val="0"/>
              <w:divBdr>
                <w:top w:val="none" w:sz="0" w:space="0" w:color="auto"/>
                <w:left w:val="none" w:sz="0" w:space="0" w:color="auto"/>
                <w:bottom w:val="none" w:sz="0" w:space="0" w:color="auto"/>
                <w:right w:val="none" w:sz="0" w:space="0" w:color="auto"/>
              </w:divBdr>
              <w:divsChild>
                <w:div w:id="320624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6978534">
      <w:bodyDiv w:val="1"/>
      <w:marLeft w:val="0"/>
      <w:marRight w:val="0"/>
      <w:marTop w:val="0"/>
      <w:marBottom w:val="0"/>
      <w:divBdr>
        <w:top w:val="none" w:sz="0" w:space="0" w:color="auto"/>
        <w:left w:val="none" w:sz="0" w:space="0" w:color="auto"/>
        <w:bottom w:val="none" w:sz="0" w:space="0" w:color="auto"/>
        <w:right w:val="none" w:sz="0" w:space="0" w:color="auto"/>
      </w:divBdr>
      <w:divsChild>
        <w:div w:id="1937668097">
          <w:marLeft w:val="0"/>
          <w:marRight w:val="0"/>
          <w:marTop w:val="0"/>
          <w:marBottom w:val="0"/>
          <w:divBdr>
            <w:top w:val="none" w:sz="0" w:space="0" w:color="auto"/>
            <w:left w:val="none" w:sz="0" w:space="0" w:color="auto"/>
            <w:bottom w:val="none" w:sz="0" w:space="0" w:color="auto"/>
            <w:right w:val="none" w:sz="0" w:space="0" w:color="auto"/>
          </w:divBdr>
          <w:divsChild>
            <w:div w:id="1165903193">
              <w:marLeft w:val="0"/>
              <w:marRight w:val="0"/>
              <w:marTop w:val="0"/>
              <w:marBottom w:val="0"/>
              <w:divBdr>
                <w:top w:val="none" w:sz="0" w:space="0" w:color="auto"/>
                <w:left w:val="none" w:sz="0" w:space="0" w:color="auto"/>
                <w:bottom w:val="none" w:sz="0" w:space="0" w:color="auto"/>
                <w:right w:val="none" w:sz="0" w:space="0" w:color="auto"/>
              </w:divBdr>
              <w:divsChild>
                <w:div w:id="498276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9961972">
      <w:bodyDiv w:val="1"/>
      <w:marLeft w:val="0"/>
      <w:marRight w:val="0"/>
      <w:marTop w:val="0"/>
      <w:marBottom w:val="0"/>
      <w:divBdr>
        <w:top w:val="none" w:sz="0" w:space="0" w:color="auto"/>
        <w:left w:val="none" w:sz="0" w:space="0" w:color="auto"/>
        <w:bottom w:val="none" w:sz="0" w:space="0" w:color="auto"/>
        <w:right w:val="none" w:sz="0" w:space="0" w:color="auto"/>
      </w:divBdr>
      <w:divsChild>
        <w:div w:id="1050805785">
          <w:marLeft w:val="0"/>
          <w:marRight w:val="0"/>
          <w:marTop w:val="0"/>
          <w:marBottom w:val="0"/>
          <w:divBdr>
            <w:top w:val="none" w:sz="0" w:space="0" w:color="auto"/>
            <w:left w:val="none" w:sz="0" w:space="0" w:color="auto"/>
            <w:bottom w:val="none" w:sz="0" w:space="0" w:color="auto"/>
            <w:right w:val="none" w:sz="0" w:space="0" w:color="auto"/>
          </w:divBdr>
          <w:divsChild>
            <w:div w:id="466631599">
              <w:marLeft w:val="0"/>
              <w:marRight w:val="0"/>
              <w:marTop w:val="0"/>
              <w:marBottom w:val="0"/>
              <w:divBdr>
                <w:top w:val="none" w:sz="0" w:space="0" w:color="auto"/>
                <w:left w:val="none" w:sz="0" w:space="0" w:color="auto"/>
                <w:bottom w:val="none" w:sz="0" w:space="0" w:color="auto"/>
                <w:right w:val="none" w:sz="0" w:space="0" w:color="auto"/>
              </w:divBdr>
              <w:divsChild>
                <w:div w:id="493178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877678">
      <w:bodyDiv w:val="1"/>
      <w:marLeft w:val="0"/>
      <w:marRight w:val="0"/>
      <w:marTop w:val="0"/>
      <w:marBottom w:val="0"/>
      <w:divBdr>
        <w:top w:val="none" w:sz="0" w:space="0" w:color="auto"/>
        <w:left w:val="none" w:sz="0" w:space="0" w:color="auto"/>
        <w:bottom w:val="none" w:sz="0" w:space="0" w:color="auto"/>
        <w:right w:val="none" w:sz="0" w:space="0" w:color="auto"/>
      </w:divBdr>
      <w:divsChild>
        <w:div w:id="283200201">
          <w:marLeft w:val="0"/>
          <w:marRight w:val="0"/>
          <w:marTop w:val="0"/>
          <w:marBottom w:val="0"/>
          <w:divBdr>
            <w:top w:val="none" w:sz="0" w:space="0" w:color="auto"/>
            <w:left w:val="none" w:sz="0" w:space="0" w:color="auto"/>
            <w:bottom w:val="none" w:sz="0" w:space="0" w:color="auto"/>
            <w:right w:val="none" w:sz="0" w:space="0" w:color="auto"/>
          </w:divBdr>
          <w:divsChild>
            <w:div w:id="905645521">
              <w:marLeft w:val="0"/>
              <w:marRight w:val="0"/>
              <w:marTop w:val="0"/>
              <w:marBottom w:val="0"/>
              <w:divBdr>
                <w:top w:val="none" w:sz="0" w:space="0" w:color="auto"/>
                <w:left w:val="none" w:sz="0" w:space="0" w:color="auto"/>
                <w:bottom w:val="none" w:sz="0" w:space="0" w:color="auto"/>
                <w:right w:val="none" w:sz="0" w:space="0" w:color="auto"/>
              </w:divBdr>
              <w:divsChild>
                <w:div w:id="678233593">
                  <w:marLeft w:val="0"/>
                  <w:marRight w:val="0"/>
                  <w:marTop w:val="0"/>
                  <w:marBottom w:val="0"/>
                  <w:divBdr>
                    <w:top w:val="none" w:sz="0" w:space="0" w:color="auto"/>
                    <w:left w:val="none" w:sz="0" w:space="0" w:color="auto"/>
                    <w:bottom w:val="none" w:sz="0" w:space="0" w:color="auto"/>
                    <w:right w:val="none" w:sz="0" w:space="0" w:color="auto"/>
                  </w:divBdr>
                  <w:divsChild>
                    <w:div w:id="1592855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610659">
          <w:marLeft w:val="0"/>
          <w:marRight w:val="0"/>
          <w:marTop w:val="0"/>
          <w:marBottom w:val="0"/>
          <w:divBdr>
            <w:top w:val="none" w:sz="0" w:space="0" w:color="auto"/>
            <w:left w:val="none" w:sz="0" w:space="0" w:color="auto"/>
            <w:bottom w:val="none" w:sz="0" w:space="0" w:color="auto"/>
            <w:right w:val="none" w:sz="0" w:space="0" w:color="auto"/>
          </w:divBdr>
          <w:divsChild>
            <w:div w:id="764377185">
              <w:marLeft w:val="0"/>
              <w:marRight w:val="0"/>
              <w:marTop w:val="0"/>
              <w:marBottom w:val="0"/>
              <w:divBdr>
                <w:top w:val="none" w:sz="0" w:space="0" w:color="auto"/>
                <w:left w:val="none" w:sz="0" w:space="0" w:color="auto"/>
                <w:bottom w:val="none" w:sz="0" w:space="0" w:color="auto"/>
                <w:right w:val="none" w:sz="0" w:space="0" w:color="auto"/>
              </w:divBdr>
              <w:divsChild>
                <w:div w:id="119147966">
                  <w:marLeft w:val="0"/>
                  <w:marRight w:val="0"/>
                  <w:marTop w:val="0"/>
                  <w:marBottom w:val="0"/>
                  <w:divBdr>
                    <w:top w:val="none" w:sz="0" w:space="0" w:color="auto"/>
                    <w:left w:val="none" w:sz="0" w:space="0" w:color="auto"/>
                    <w:bottom w:val="none" w:sz="0" w:space="0" w:color="auto"/>
                    <w:right w:val="none" w:sz="0" w:space="0" w:color="auto"/>
                  </w:divBdr>
                  <w:divsChild>
                    <w:div w:id="656961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8878980">
      <w:bodyDiv w:val="1"/>
      <w:marLeft w:val="0"/>
      <w:marRight w:val="0"/>
      <w:marTop w:val="0"/>
      <w:marBottom w:val="0"/>
      <w:divBdr>
        <w:top w:val="none" w:sz="0" w:space="0" w:color="auto"/>
        <w:left w:val="none" w:sz="0" w:space="0" w:color="auto"/>
        <w:bottom w:val="none" w:sz="0" w:space="0" w:color="auto"/>
        <w:right w:val="none" w:sz="0" w:space="0" w:color="auto"/>
      </w:divBdr>
    </w:div>
    <w:div w:id="2045907457">
      <w:bodyDiv w:val="1"/>
      <w:marLeft w:val="0"/>
      <w:marRight w:val="0"/>
      <w:marTop w:val="0"/>
      <w:marBottom w:val="0"/>
      <w:divBdr>
        <w:top w:val="none" w:sz="0" w:space="0" w:color="auto"/>
        <w:left w:val="none" w:sz="0" w:space="0" w:color="auto"/>
        <w:bottom w:val="none" w:sz="0" w:space="0" w:color="auto"/>
        <w:right w:val="none" w:sz="0" w:space="0" w:color="auto"/>
      </w:divBdr>
      <w:divsChild>
        <w:div w:id="581068547">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457874101">
              <w:marLeft w:val="0"/>
              <w:marRight w:val="0"/>
              <w:marTop w:val="0"/>
              <w:marBottom w:val="0"/>
              <w:divBdr>
                <w:top w:val="none" w:sz="0" w:space="0" w:color="auto"/>
                <w:left w:val="none" w:sz="0" w:space="0" w:color="auto"/>
                <w:bottom w:val="none" w:sz="0" w:space="0" w:color="auto"/>
                <w:right w:val="none" w:sz="0" w:space="0" w:color="auto"/>
              </w:divBdr>
              <w:divsChild>
                <w:div w:id="241380020">
                  <w:marLeft w:val="0"/>
                  <w:marRight w:val="0"/>
                  <w:marTop w:val="0"/>
                  <w:marBottom w:val="0"/>
                  <w:divBdr>
                    <w:top w:val="none" w:sz="0" w:space="0" w:color="auto"/>
                    <w:left w:val="none" w:sz="0" w:space="0" w:color="auto"/>
                    <w:bottom w:val="none" w:sz="0" w:space="0" w:color="auto"/>
                    <w:right w:val="none" w:sz="0" w:space="0" w:color="auto"/>
                  </w:divBdr>
                  <w:divsChild>
                    <w:div w:id="1211570758">
                      <w:marLeft w:val="0"/>
                      <w:marRight w:val="0"/>
                      <w:marTop w:val="0"/>
                      <w:marBottom w:val="0"/>
                      <w:divBdr>
                        <w:top w:val="none" w:sz="0" w:space="0" w:color="auto"/>
                        <w:left w:val="none" w:sz="0" w:space="0" w:color="auto"/>
                        <w:bottom w:val="none" w:sz="0" w:space="0" w:color="auto"/>
                        <w:right w:val="none" w:sz="0" w:space="0" w:color="auto"/>
                      </w:divBdr>
                      <w:divsChild>
                        <w:div w:id="12446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4987353">
      <w:bodyDiv w:val="1"/>
      <w:marLeft w:val="0"/>
      <w:marRight w:val="0"/>
      <w:marTop w:val="0"/>
      <w:marBottom w:val="0"/>
      <w:divBdr>
        <w:top w:val="none" w:sz="0" w:space="0" w:color="auto"/>
        <w:left w:val="none" w:sz="0" w:space="0" w:color="auto"/>
        <w:bottom w:val="none" w:sz="0" w:space="0" w:color="auto"/>
        <w:right w:val="none" w:sz="0" w:space="0" w:color="auto"/>
      </w:divBdr>
      <w:divsChild>
        <w:div w:id="1962572985">
          <w:blockQuote w:val="1"/>
          <w:marLeft w:val="0"/>
          <w:marRight w:val="0"/>
          <w:marTop w:val="0"/>
          <w:marBottom w:val="0"/>
          <w:divBdr>
            <w:top w:val="none" w:sz="0" w:space="0" w:color="auto"/>
            <w:left w:val="single" w:sz="12" w:space="5" w:color="1010FF"/>
            <w:bottom w:val="none" w:sz="0" w:space="0" w:color="auto"/>
            <w:right w:val="none" w:sz="0" w:space="0" w:color="auto"/>
          </w:divBdr>
          <w:divsChild>
            <w:div w:id="883558874">
              <w:marLeft w:val="0"/>
              <w:marRight w:val="0"/>
              <w:marTop w:val="0"/>
              <w:marBottom w:val="0"/>
              <w:divBdr>
                <w:top w:val="none" w:sz="0" w:space="0" w:color="auto"/>
                <w:left w:val="none" w:sz="0" w:space="0" w:color="auto"/>
                <w:bottom w:val="none" w:sz="0" w:space="0" w:color="auto"/>
                <w:right w:val="none" w:sz="0" w:space="0" w:color="auto"/>
              </w:divBdr>
              <w:divsChild>
                <w:div w:id="1382244203">
                  <w:marLeft w:val="0"/>
                  <w:marRight w:val="0"/>
                  <w:marTop w:val="0"/>
                  <w:marBottom w:val="0"/>
                  <w:divBdr>
                    <w:top w:val="none" w:sz="0" w:space="0" w:color="auto"/>
                    <w:left w:val="none" w:sz="0" w:space="0" w:color="auto"/>
                    <w:bottom w:val="none" w:sz="0" w:space="0" w:color="auto"/>
                    <w:right w:val="none" w:sz="0" w:space="0" w:color="auto"/>
                  </w:divBdr>
                  <w:divsChild>
                    <w:div w:id="1555656267">
                      <w:marLeft w:val="0"/>
                      <w:marRight w:val="0"/>
                      <w:marTop w:val="0"/>
                      <w:marBottom w:val="0"/>
                      <w:divBdr>
                        <w:top w:val="none" w:sz="0" w:space="0" w:color="auto"/>
                        <w:left w:val="none" w:sz="0" w:space="0" w:color="auto"/>
                        <w:bottom w:val="none" w:sz="0" w:space="0" w:color="auto"/>
                        <w:right w:val="none" w:sz="0" w:space="0" w:color="auto"/>
                      </w:divBdr>
                      <w:divsChild>
                        <w:div w:id="260380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5424858">
      <w:bodyDiv w:val="1"/>
      <w:marLeft w:val="0"/>
      <w:marRight w:val="0"/>
      <w:marTop w:val="0"/>
      <w:marBottom w:val="0"/>
      <w:divBdr>
        <w:top w:val="none" w:sz="0" w:space="0" w:color="auto"/>
        <w:left w:val="none" w:sz="0" w:space="0" w:color="auto"/>
        <w:bottom w:val="none" w:sz="0" w:space="0" w:color="auto"/>
        <w:right w:val="none" w:sz="0" w:space="0" w:color="auto"/>
      </w:divBdr>
      <w:divsChild>
        <w:div w:id="1949967869">
          <w:blockQuote w:val="1"/>
          <w:marLeft w:val="0"/>
          <w:marRight w:val="0"/>
          <w:marTop w:val="0"/>
          <w:marBottom w:val="0"/>
          <w:divBdr>
            <w:top w:val="none" w:sz="0" w:space="0" w:color="auto"/>
            <w:left w:val="single" w:sz="12" w:space="5" w:color="1010FF"/>
            <w:bottom w:val="none" w:sz="0" w:space="0" w:color="auto"/>
            <w:right w:val="none" w:sz="0" w:space="0" w:color="auto"/>
          </w:divBdr>
          <w:divsChild>
            <w:div w:id="679699242">
              <w:marLeft w:val="0"/>
              <w:marRight w:val="0"/>
              <w:marTop w:val="0"/>
              <w:marBottom w:val="0"/>
              <w:divBdr>
                <w:top w:val="none" w:sz="0" w:space="0" w:color="auto"/>
                <w:left w:val="none" w:sz="0" w:space="0" w:color="auto"/>
                <w:bottom w:val="none" w:sz="0" w:space="0" w:color="auto"/>
                <w:right w:val="none" w:sz="0" w:space="0" w:color="auto"/>
              </w:divBdr>
              <w:divsChild>
                <w:div w:id="663626105">
                  <w:marLeft w:val="0"/>
                  <w:marRight w:val="0"/>
                  <w:marTop w:val="0"/>
                  <w:marBottom w:val="0"/>
                  <w:divBdr>
                    <w:top w:val="none" w:sz="0" w:space="0" w:color="auto"/>
                    <w:left w:val="none" w:sz="0" w:space="0" w:color="auto"/>
                    <w:bottom w:val="none" w:sz="0" w:space="0" w:color="auto"/>
                    <w:right w:val="none" w:sz="0" w:space="0" w:color="auto"/>
                  </w:divBdr>
                  <w:divsChild>
                    <w:div w:id="498230487">
                      <w:marLeft w:val="0"/>
                      <w:marRight w:val="0"/>
                      <w:marTop w:val="0"/>
                      <w:marBottom w:val="0"/>
                      <w:divBdr>
                        <w:top w:val="none" w:sz="0" w:space="0" w:color="auto"/>
                        <w:left w:val="none" w:sz="0" w:space="0" w:color="auto"/>
                        <w:bottom w:val="none" w:sz="0" w:space="0" w:color="auto"/>
                        <w:right w:val="none" w:sz="0" w:space="0" w:color="auto"/>
                      </w:divBdr>
                      <w:divsChild>
                        <w:div w:id="799415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25768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alonefranchisingmilano.com/"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c2bf9b4-63fb-4c40-be36-0fc206ae0005">
      <Terms xmlns="http://schemas.microsoft.com/office/infopath/2007/PartnerControls"/>
    </lcf76f155ced4ddcb4097134ff3c332f>
    <TaxCatchAll xmlns="952227f5-ac6f-4276-b2bd-6690a774dc7f" xsi:nil="true"/>
  </documentManagement>
</p:properties>
</file>

<file path=customXml/item2.xml><?xml version="1.0" encoding="utf-8"?>
<go:gDocsCustomXmlDataStorage xmlns:go="http://customooxmlschemas.google.com/" xmlns:r="http://schemas.openxmlformats.org/officeDocument/2006/relationships">
  <go:docsCustomData xmlns:go="http://customooxmlschemas.google.com/" roundtripDataSignature="AMtx7miof+ztAbR32NXGJQ2ly/CbL9li/A==">AMUW2mWqPdIuTgAD+br8xLkZHePChUFBI67C9MfkNvgzQk+xw9gdUEuuqVme6yzfDcGlNYX62+wPYk6yKZgoJ2WCP++zt+j91ZT1aBGZtnBFOmBmg541CWY=</go:docsCustomData>
</go:gDocsCustomXmlDataStorag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C073F2677203CC40A6DF3ABBE47FB05D" ma:contentTypeVersion="18" ma:contentTypeDescription="Creare un nuovo documento." ma:contentTypeScope="" ma:versionID="f7dcc45fba2c6b2d3f02695c1b238ee4">
  <xsd:schema xmlns:xsd="http://www.w3.org/2001/XMLSchema" xmlns:xs="http://www.w3.org/2001/XMLSchema" xmlns:p="http://schemas.microsoft.com/office/2006/metadata/properties" xmlns:ns2="ec2bf9b4-63fb-4c40-be36-0fc206ae0005" xmlns:ns3="952227f5-ac6f-4276-b2bd-6690a774dc7f" targetNamespace="http://schemas.microsoft.com/office/2006/metadata/properties" ma:root="true" ma:fieldsID="c187576ff8b5ab261aa3cbab1912b127" ns2:_="" ns3:_="">
    <xsd:import namespace="ec2bf9b4-63fb-4c40-be36-0fc206ae0005"/>
    <xsd:import namespace="952227f5-ac6f-4276-b2bd-6690a774dc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bf9b4-63fb-4c40-be36-0fc206ae00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d1c4c3d0-2af0-4f77-ae8a-212bef983bf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52227f5-ac6f-4276-b2bd-6690a774dc7f"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3c1556b1-3d3c-4e68-81fa-1e8af4137a7b}" ma:internalName="TaxCatchAll" ma:showField="CatchAllData" ma:web="952227f5-ac6f-4276-b2bd-6690a774dc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9505114-56B3-4F1C-990D-223596CCB047}">
  <ds:schemaRefs>
    <ds:schemaRef ds:uri="http://schemas.microsoft.com/office/2006/metadata/properties"/>
    <ds:schemaRef ds:uri="http://schemas.microsoft.com/office/infopath/2007/PartnerControls"/>
    <ds:schemaRef ds:uri="ec2bf9b4-63fb-4c40-be36-0fc206ae0005"/>
    <ds:schemaRef ds:uri="952227f5-ac6f-4276-b2bd-6690a774dc7f"/>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1BBDD372-183E-498F-8809-1D7AB6EE9E10}">
  <ds:schemaRefs>
    <ds:schemaRef ds:uri="http://schemas.microsoft.com/sharepoint/v3/contenttype/forms"/>
  </ds:schemaRefs>
</ds:datastoreItem>
</file>

<file path=customXml/itemProps4.xml><?xml version="1.0" encoding="utf-8"?>
<ds:datastoreItem xmlns:ds="http://schemas.openxmlformats.org/officeDocument/2006/customXml" ds:itemID="{34B47121-581B-4941-B077-8EF75D9EA5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bf9b4-63fb-4c40-be36-0fc206ae0005"/>
    <ds:schemaRef ds:uri="952227f5-ac6f-4276-b2bd-6690a774dc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565</Words>
  <Characters>3224</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3782</CharactersWithSpaces>
  <SharedDoc>false</SharedDoc>
  <HLinks>
    <vt:vector size="6" baseType="variant">
      <vt:variant>
        <vt:i4>4915291</vt:i4>
      </vt:variant>
      <vt:variant>
        <vt:i4>0</vt:i4>
      </vt:variant>
      <vt:variant>
        <vt:i4>0</vt:i4>
      </vt:variant>
      <vt:variant>
        <vt:i4>5</vt:i4>
      </vt:variant>
      <vt:variant>
        <vt:lpwstr>https://www.salonefranchisingmilano.com/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Roberta Cramarossa</dc:creator>
  <cp:keywords/>
  <dc:description/>
  <cp:lastModifiedBy>Panico Cristofoli Elisa</cp:lastModifiedBy>
  <cp:revision>11</cp:revision>
  <cp:lastPrinted>2024-09-27T18:32:00Z</cp:lastPrinted>
  <dcterms:created xsi:type="dcterms:W3CDTF">2024-10-01T09:38:00Z</dcterms:created>
  <dcterms:modified xsi:type="dcterms:W3CDTF">2024-10-01T09:45:00Z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0x010100C073F2677203CC40A6DF3ABBE47FB05D</vt:lpwstr>
  </property>
</Properties>
</file>